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46AA" w14:textId="69064C47" w:rsidR="006740EC" w:rsidRDefault="00000000" w:rsidP="00DD7BB5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8040E4" w:rsidRPr="008040E4">
          <w:rPr>
            <w:rStyle w:val="a3"/>
            <w:rFonts w:ascii="Times New Roman" w:hAnsi="Times New Roman" w:cs="Times New Roman"/>
            <w:color w:val="0056B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Информация о мониторинге достижения результатов предоставления субсиди</w:t>
        </w:r>
        <w:r w:rsidR="00FA0318">
          <w:rPr>
            <w:rStyle w:val="a3"/>
            <w:rFonts w:ascii="Times New Roman" w:hAnsi="Times New Roman" w:cs="Times New Roman"/>
            <w:color w:val="0056B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й</w:t>
        </w:r>
        <w:r w:rsidR="008040E4" w:rsidRPr="008040E4">
          <w:rPr>
            <w:rStyle w:val="a3"/>
            <w:rFonts w:ascii="Times New Roman" w:hAnsi="Times New Roman" w:cs="Times New Roman"/>
            <w:color w:val="0056B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, формируем</w:t>
        </w:r>
        <w:r w:rsidR="00FA0318">
          <w:rPr>
            <w:rStyle w:val="a3"/>
            <w:rFonts w:ascii="Times New Roman" w:hAnsi="Times New Roman" w:cs="Times New Roman"/>
            <w:color w:val="0056B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ой</w:t>
        </w:r>
        <w:r w:rsidR="008040E4" w:rsidRPr="008040E4">
          <w:rPr>
            <w:rStyle w:val="a3"/>
            <w:rFonts w:ascii="Times New Roman" w:hAnsi="Times New Roman" w:cs="Times New Roman"/>
            <w:color w:val="0056B3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соответствии с пунктами 11 и 12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  </w:r>
      </w:hyperlink>
    </w:p>
    <w:p w14:paraId="0109924A" w14:textId="77777777" w:rsidR="008040E4" w:rsidRDefault="008040E4" w:rsidP="008040E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153283" w14:textId="15A0ACE9" w:rsidR="00DD7BB5" w:rsidRPr="00DD7BB5" w:rsidRDefault="00DD7BB5" w:rsidP="00DD7BB5">
      <w:pPr>
        <w:pStyle w:val="announce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7BB5">
        <w:rPr>
          <w:color w:val="000000"/>
          <w:sz w:val="28"/>
          <w:szCs w:val="28"/>
        </w:rPr>
        <w:t xml:space="preserve">Комитет финансов </w:t>
      </w:r>
      <w:r w:rsidR="00FA0318">
        <w:rPr>
          <w:color w:val="000000"/>
          <w:sz w:val="28"/>
          <w:szCs w:val="28"/>
        </w:rPr>
        <w:t xml:space="preserve">администрации Кировского муниципального района Ленинградской области </w:t>
      </w:r>
      <w:r w:rsidRPr="00DD7BB5">
        <w:rPr>
          <w:color w:val="000000"/>
          <w:sz w:val="28"/>
          <w:szCs w:val="28"/>
        </w:rPr>
        <w:t xml:space="preserve">подготовил сводную информацию о мониторинге достижения результатов предоставления субсидий из бюджета </w:t>
      </w:r>
      <w:r w:rsidR="00FA0318">
        <w:rPr>
          <w:color w:val="000000"/>
          <w:sz w:val="28"/>
          <w:szCs w:val="28"/>
        </w:rPr>
        <w:t xml:space="preserve">Кировского муниципального района </w:t>
      </w:r>
      <w:r w:rsidRPr="00DD7BB5">
        <w:rPr>
          <w:color w:val="000000"/>
          <w:sz w:val="28"/>
          <w:szCs w:val="28"/>
        </w:rPr>
        <w:t>Ленинградской области, в том числе грантов в форме субсидий, юридическим лицам, индивидуальным предпринимателям, физическим лицам-производителям товаров, работ, услуг по состоянию на 01.</w:t>
      </w:r>
      <w:r w:rsidR="00380276">
        <w:rPr>
          <w:color w:val="000000"/>
          <w:sz w:val="28"/>
          <w:szCs w:val="28"/>
        </w:rPr>
        <w:t>01</w:t>
      </w:r>
      <w:r w:rsidRPr="00DD7BB5">
        <w:rPr>
          <w:color w:val="000000"/>
          <w:sz w:val="28"/>
          <w:szCs w:val="28"/>
        </w:rPr>
        <w:t>.202</w:t>
      </w:r>
      <w:r w:rsidR="00380276">
        <w:rPr>
          <w:color w:val="000000"/>
          <w:sz w:val="28"/>
          <w:szCs w:val="28"/>
        </w:rPr>
        <w:t>4</w:t>
      </w:r>
      <w:r w:rsidRPr="00DD7BB5">
        <w:rPr>
          <w:color w:val="000000"/>
          <w:sz w:val="28"/>
          <w:szCs w:val="28"/>
        </w:rPr>
        <w:t>.</w:t>
      </w:r>
    </w:p>
    <w:p w14:paraId="233F82D0" w14:textId="3DA727A0" w:rsidR="00DD7BB5" w:rsidRPr="00DD7BB5" w:rsidRDefault="00DD7BB5" w:rsidP="00DD7BB5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D7BB5">
        <w:rPr>
          <w:color w:val="000000"/>
          <w:sz w:val="28"/>
          <w:szCs w:val="28"/>
        </w:rPr>
        <w:t xml:space="preserve">Главными распорядителями бюджетных средств, предоставляющими субсидии, проведен мониторинг в отношении </w:t>
      </w:r>
      <w:r w:rsidR="004B4069">
        <w:rPr>
          <w:color w:val="000000"/>
          <w:sz w:val="28"/>
          <w:szCs w:val="28"/>
        </w:rPr>
        <w:t>3</w:t>
      </w:r>
      <w:r w:rsidR="00380276">
        <w:rPr>
          <w:color w:val="000000"/>
          <w:sz w:val="28"/>
          <w:szCs w:val="28"/>
        </w:rPr>
        <w:t>3</w:t>
      </w:r>
      <w:r w:rsidRPr="00DD7BB5">
        <w:rPr>
          <w:color w:val="000000"/>
          <w:sz w:val="28"/>
          <w:szCs w:val="28"/>
        </w:rPr>
        <w:t xml:space="preserve"> соглашений, заключенных в рамках </w:t>
      </w:r>
      <w:r w:rsidR="00A32555">
        <w:rPr>
          <w:color w:val="000000"/>
          <w:sz w:val="28"/>
          <w:szCs w:val="28"/>
        </w:rPr>
        <w:t>1</w:t>
      </w:r>
      <w:r w:rsidR="00380276">
        <w:rPr>
          <w:color w:val="000000"/>
          <w:sz w:val="28"/>
          <w:szCs w:val="28"/>
        </w:rPr>
        <w:t>3</w:t>
      </w:r>
      <w:r w:rsidRPr="00DD7BB5">
        <w:rPr>
          <w:color w:val="000000"/>
          <w:sz w:val="28"/>
          <w:szCs w:val="28"/>
        </w:rPr>
        <w:t xml:space="preserve"> направлени</w:t>
      </w:r>
      <w:r w:rsidR="00A32555">
        <w:rPr>
          <w:color w:val="000000"/>
          <w:sz w:val="28"/>
          <w:szCs w:val="28"/>
        </w:rPr>
        <w:t>й</w:t>
      </w:r>
      <w:r w:rsidRPr="00DD7BB5">
        <w:rPr>
          <w:color w:val="000000"/>
          <w:sz w:val="28"/>
          <w:szCs w:val="28"/>
        </w:rPr>
        <w:t xml:space="preserve"> субсидирования.</w:t>
      </w:r>
    </w:p>
    <w:p w14:paraId="4154F307" w14:textId="77777777" w:rsidR="00DD7BB5" w:rsidRDefault="00DD7BB5" w:rsidP="00DD7BB5">
      <w:pPr>
        <w:pStyle w:val="a4"/>
        <w:shd w:val="clear" w:color="auto" w:fill="FFFFFF"/>
        <w:spacing w:before="0" w:beforeAutospacing="0"/>
        <w:textAlignment w:val="baseline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 </w:t>
      </w:r>
    </w:p>
    <w:p w14:paraId="48CC6D52" w14:textId="77777777" w:rsidR="008040E4" w:rsidRPr="008040E4" w:rsidRDefault="008040E4" w:rsidP="008040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40E4" w:rsidRPr="0080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E4"/>
    <w:rsid w:val="00380276"/>
    <w:rsid w:val="004B4069"/>
    <w:rsid w:val="006740EC"/>
    <w:rsid w:val="008040E4"/>
    <w:rsid w:val="00A32555"/>
    <w:rsid w:val="00AD2537"/>
    <w:rsid w:val="00DD7BB5"/>
    <w:rsid w:val="00F277C4"/>
    <w:rsid w:val="00FA031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CA9"/>
  <w15:chartTrackingRefBased/>
  <w15:docId w15:val="{95488CFA-56C4-45FD-A66C-551A7D6D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0E4"/>
    <w:rPr>
      <w:color w:val="0000FF"/>
      <w:u w:val="single"/>
    </w:rPr>
  </w:style>
  <w:style w:type="paragraph" w:customStyle="1" w:styleId="announcement">
    <w:name w:val="announcement"/>
    <w:basedOn w:val="a"/>
    <w:rsid w:val="00D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rmal (Web)"/>
    <w:basedOn w:val="a"/>
    <w:uiPriority w:val="99"/>
    <w:semiHidden/>
    <w:unhideWhenUsed/>
    <w:rsid w:val="00D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ance.lenobl.ru/media/uploads/userfiles/2023/08/01/%D0%A1%D0%B2%D0%BE%D0%B4_%D0%BF%D0%BE_%D0%BC%D0%BE%D0%BD%D0%B8%D1%82%D0%BE%D1%80%D0%B8%D0%BD%D0%B3%D1%83_%D1%81%D1%83%D0%B1%D1%81%D0%B8%D0%B4%D0%B8%D0%B9_%D1%8E%D1%80_%D0%BB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9</cp:revision>
  <cp:lastPrinted>2023-08-11T11:23:00Z</cp:lastPrinted>
  <dcterms:created xsi:type="dcterms:W3CDTF">2023-08-11T10:57:00Z</dcterms:created>
  <dcterms:modified xsi:type="dcterms:W3CDTF">2024-02-14T14:30:00Z</dcterms:modified>
</cp:coreProperties>
</file>