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F" w:rsidRDefault="009C217F" w:rsidP="009C217F">
      <w:pPr>
        <w:jc w:val="center"/>
        <w:rPr>
          <w:noProof/>
        </w:rPr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  <w:rPr>
          <w:rFonts w:ascii="Arial" w:hAnsi="Arial"/>
          <w:sz w:val="26"/>
        </w:rPr>
      </w:pPr>
    </w:p>
    <w:p w:rsidR="009C217F" w:rsidRDefault="009C217F" w:rsidP="009C217F">
      <w:pPr>
        <w:jc w:val="center"/>
        <w:rPr>
          <w:rFonts w:ascii="Arial" w:hAnsi="Arial"/>
          <w:sz w:val="26"/>
        </w:rPr>
      </w:pPr>
    </w:p>
    <w:p w:rsidR="009C217F" w:rsidRDefault="009C217F" w:rsidP="009C217F">
      <w:pPr>
        <w:jc w:val="center"/>
        <w:rPr>
          <w:b/>
        </w:rPr>
      </w:pPr>
    </w:p>
    <w:p w:rsidR="009C217F" w:rsidRDefault="009C217F" w:rsidP="009C217F">
      <w:pPr>
        <w:jc w:val="center"/>
        <w:rPr>
          <w:b/>
          <w:sz w:val="44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</w:pPr>
    </w:p>
    <w:p w:rsidR="009C217F" w:rsidRPr="00C727FD" w:rsidRDefault="009C217F" w:rsidP="009C217F">
      <w:pPr>
        <w:widowControl w:val="0"/>
        <w:autoSpaceDE w:val="0"/>
        <w:autoSpaceDN w:val="0"/>
        <w:adjustRightInd w:val="0"/>
        <w:jc w:val="center"/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>
        <w:rPr>
          <w:b/>
        </w:rPr>
        <w:t xml:space="preserve">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</w:t>
      </w:r>
      <w:r w:rsidRPr="007A4E6D">
        <w:t>"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</w:t>
      </w:r>
    </w:p>
    <w:p w:rsidR="009C217F" w:rsidRPr="007A4E6D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>
        <w:rPr>
          <w:b/>
        </w:rPr>
        <w:t xml:space="preserve">Об утверждении муниципальной </w:t>
      </w:r>
      <w:r w:rsidRPr="007A4E6D">
        <w:rPr>
          <w:b/>
        </w:rPr>
        <w:t xml:space="preserve">программы </w:t>
      </w:r>
      <w:r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Pr="007A4E6D">
        <w:t>"</w:t>
      </w: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217F" w:rsidRDefault="009C217F" w:rsidP="009C2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9C217F" w:rsidRPr="00B7216F" w:rsidRDefault="009C217F" w:rsidP="009C2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9C217F" w:rsidRPr="00B7216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Внести изменения в муниципальную программу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 xml:space="preserve">Управление муниципальными финансами </w:t>
      </w:r>
      <w:r w:rsidRPr="00B7216F">
        <w:rPr>
          <w:spacing w:val="-6"/>
          <w:sz w:val="28"/>
          <w:szCs w:val="28"/>
        </w:rPr>
        <w:t>Кировского</w:t>
      </w:r>
      <w:r w:rsidRPr="00B7216F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9C217F" w:rsidRPr="00B7216F" w:rsidRDefault="009C217F" w:rsidP="009C217F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</w:t>
      </w:r>
      <w:r w:rsidRPr="00B7216F">
        <w:rPr>
          <w:b w:val="0"/>
          <w:sz w:val="28"/>
          <w:szCs w:val="28"/>
        </w:rPr>
        <w:t>.</w:t>
      </w:r>
    </w:p>
    <w:p w:rsidR="009C217F" w:rsidRPr="006E62A3" w:rsidRDefault="009C217F" w:rsidP="009C217F">
      <w:r w:rsidRPr="006E62A3">
        <w:tab/>
      </w:r>
    </w:p>
    <w:p w:rsidR="009C217F" w:rsidRPr="006E62A3" w:rsidRDefault="009C217F" w:rsidP="009C217F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9C217F" w:rsidRPr="00B7216F" w:rsidRDefault="009C217F" w:rsidP="009C217F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1E298F">
        <w:rPr>
          <w:rStyle w:val="a8"/>
          <w:b w:val="0"/>
          <w:sz w:val="28"/>
          <w:szCs w:val="28"/>
        </w:rPr>
        <w:t>А.В.Кольцов</w:t>
      </w:r>
      <w:proofErr w:type="spellEnd"/>
    </w:p>
    <w:p w:rsidR="009C217F" w:rsidRPr="00B7216F" w:rsidRDefault="009C217F" w:rsidP="009C217F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  <w:sectPr w:rsidR="009C217F"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Pr="00092E60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>Приложение</w:t>
      </w:r>
    </w:p>
    <w:p w:rsidR="009C217F" w:rsidRPr="00092E60" w:rsidRDefault="009C217F" w:rsidP="009C217F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постановлению администрации </w:t>
      </w: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9C217F" w:rsidRPr="00092E60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9C217F" w:rsidRPr="00092E60" w:rsidRDefault="009C217F" w:rsidP="009C217F">
      <w:pPr>
        <w:ind w:left="6237" w:hanging="1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 _____ 2019г. </w:t>
      </w:r>
      <w:r w:rsidRPr="00092E60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9C217F" w:rsidRPr="00144049" w:rsidRDefault="009C217F" w:rsidP="009C217F">
      <w:pPr>
        <w:pStyle w:val="a3"/>
        <w:ind w:firstLine="0"/>
        <w:jc w:val="both"/>
        <w:rPr>
          <w:b/>
          <w:sz w:val="22"/>
          <w:szCs w:val="22"/>
        </w:rPr>
      </w:pPr>
    </w:p>
    <w:p w:rsidR="009C217F" w:rsidRPr="00E572D0" w:rsidRDefault="009C217F" w:rsidP="009C217F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муниципальную программу</w:t>
      </w:r>
      <w:r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Pr="00E572D0">
        <w:rPr>
          <w:b w:val="0"/>
          <w:sz w:val="28"/>
          <w:szCs w:val="28"/>
        </w:rPr>
        <w:br/>
      </w:r>
      <w:r w:rsidRPr="00092E60">
        <w:rPr>
          <w:b w:val="0"/>
          <w:sz w:val="28"/>
          <w:szCs w:val="28"/>
        </w:rPr>
        <w:t>"</w:t>
      </w:r>
      <w:r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Pr="00092E60">
        <w:rPr>
          <w:b w:val="0"/>
          <w:sz w:val="28"/>
          <w:szCs w:val="28"/>
        </w:rPr>
        <w:t>"</w:t>
      </w:r>
    </w:p>
    <w:p w:rsidR="009C217F" w:rsidRPr="00B37374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B37374">
        <w:rPr>
          <w:spacing w:val="-6"/>
          <w:sz w:val="28"/>
          <w:szCs w:val="28"/>
        </w:rPr>
        <w:t xml:space="preserve">В паспорте муниципальной программы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Управление муниципальными финансами </w:t>
      </w:r>
      <w:r w:rsidRPr="00B37374">
        <w:rPr>
          <w:spacing w:val="-6"/>
          <w:sz w:val="28"/>
          <w:szCs w:val="28"/>
        </w:rPr>
        <w:t>Кировского</w:t>
      </w:r>
      <w:r w:rsidRPr="00B37374">
        <w:rPr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>(</w:t>
      </w:r>
      <w:proofErr w:type="gramEnd"/>
      <w:r w:rsidRPr="00B37374">
        <w:rPr>
          <w:sz w:val="28"/>
          <w:szCs w:val="28"/>
        </w:rPr>
        <w:t xml:space="preserve">далее – муниципальная программа) строки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Сроки реализации </w:t>
      </w:r>
      <w:r w:rsidRPr="00B37374">
        <w:rPr>
          <w:spacing w:val="-6"/>
          <w:sz w:val="28"/>
          <w:szCs w:val="28"/>
        </w:rPr>
        <w:t>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pacing w:val="-6"/>
          <w:sz w:val="28"/>
          <w:szCs w:val="28"/>
        </w:rPr>
        <w:t xml:space="preserve"> 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>Источники финансирования 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0206"/>
      </w:tblGrid>
      <w:tr w:rsidR="009C217F" w:rsidTr="00A9769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Pr="00BD2F64" w:rsidRDefault="009C217F" w:rsidP="00A9769E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Default="009C217F" w:rsidP="009C21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Pr="00A00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9C217F" w:rsidTr="00A9769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Pr="00BD2F64" w:rsidRDefault="009C217F" w:rsidP="00A9769E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Default="009C217F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C217F" w:rsidRDefault="00104396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997 828,3</w:t>
            </w:r>
            <w:r w:rsidR="009C217F">
              <w:rPr>
                <w:sz w:val="28"/>
                <w:szCs w:val="28"/>
              </w:rPr>
              <w:t xml:space="preserve"> тыс. рублей</w:t>
            </w:r>
          </w:p>
          <w:p w:rsidR="009C217F" w:rsidRDefault="009C217F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9C217F" w:rsidTr="00A9769E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 за счет средств областного бюджета</w:t>
                  </w:r>
                </w:p>
              </w:tc>
            </w:tr>
            <w:tr w:rsidR="009C217F" w:rsidTr="00A9769E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9C217F" w:rsidTr="00A9769E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91 314,6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8E638E" w:rsidRDefault="009C217F" w:rsidP="00A9769E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129 281,2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98276,1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8E638E" w:rsidRDefault="009C217F" w:rsidP="00A9769E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104396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131 884,5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104396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116 364,7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D82B40" w:rsidRDefault="009C217F" w:rsidP="00A9769E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104396" w:rsidP="00A9769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136 074,9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880E76" w:rsidP="0010439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104396">
                    <w:rPr>
                      <w:color w:val="000000" w:themeColor="text1"/>
                      <w:sz w:val="28"/>
                      <w:szCs w:val="28"/>
                    </w:rPr>
                    <w:t>20 503,9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D82B40" w:rsidRDefault="009C217F" w:rsidP="00A9769E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104396" w:rsidP="00A9769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140 407,3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880E76" w:rsidP="0010439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104396">
                    <w:rPr>
                      <w:color w:val="000000" w:themeColor="text1"/>
                      <w:sz w:val="28"/>
                      <w:szCs w:val="28"/>
                    </w:rPr>
                    <w:t>24 759,4</w:t>
                  </w:r>
                </w:p>
              </w:tc>
            </w:tr>
          </w:tbl>
          <w:p w:rsidR="009C217F" w:rsidRPr="009203DB" w:rsidRDefault="009C217F" w:rsidP="00A9769E">
            <w:pPr>
              <w:rPr>
                <w:sz w:val="28"/>
                <w:szCs w:val="28"/>
              </w:rPr>
            </w:pPr>
          </w:p>
        </w:tc>
      </w:tr>
    </w:tbl>
    <w:p w:rsidR="009C217F" w:rsidRDefault="009C217F" w:rsidP="009C2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2015-2021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Pr="0034337C">
        <w:rPr>
          <w:sz w:val="28"/>
          <w:szCs w:val="28"/>
        </w:rPr>
        <w:t>2</w:t>
      </w:r>
      <w:r>
        <w:rPr>
          <w:sz w:val="28"/>
          <w:szCs w:val="28"/>
        </w:rPr>
        <w:t>2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в соответствующем падеже.</w:t>
      </w:r>
    </w:p>
    <w:p w:rsidR="009C217F" w:rsidRDefault="009C217F" w:rsidP="009C21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14DC7">
        <w:rPr>
          <w:sz w:val="28"/>
          <w:szCs w:val="28"/>
        </w:rPr>
        <w:t>3.</w:t>
      </w:r>
      <w:r w:rsidRPr="00C14DC7">
        <w:rPr>
          <w:rFonts w:eastAsiaTheme="minorHAnsi"/>
          <w:sz w:val="28"/>
          <w:szCs w:val="28"/>
          <w:lang w:eastAsia="en-US"/>
        </w:rPr>
        <w:t xml:space="preserve"> В разделе 2 </w:t>
      </w:r>
      <w:r w:rsidRPr="00C14DC7">
        <w:rPr>
          <w:sz w:val="28"/>
          <w:szCs w:val="28"/>
        </w:rPr>
        <w:t xml:space="preserve">описательной части муниципальной программы </w:t>
      </w:r>
      <w:r w:rsidRPr="00C14DC7">
        <w:rPr>
          <w:rFonts w:eastAsiaTheme="minorHAnsi"/>
          <w:sz w:val="28"/>
          <w:szCs w:val="28"/>
          <w:lang w:eastAsia="en-US"/>
        </w:rPr>
        <w:t>в абзаце десятом слова "в 201</w:t>
      </w:r>
      <w:r w:rsidR="00C14DC7" w:rsidRPr="00C14DC7">
        <w:rPr>
          <w:rFonts w:eastAsiaTheme="minorHAnsi"/>
          <w:sz w:val="28"/>
          <w:szCs w:val="28"/>
          <w:lang w:eastAsia="en-US"/>
        </w:rPr>
        <w:t>9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 заменить словами "в 20</w:t>
      </w:r>
      <w:r w:rsidR="00C14DC7" w:rsidRPr="00C14DC7">
        <w:rPr>
          <w:rFonts w:eastAsiaTheme="minorHAnsi"/>
          <w:sz w:val="28"/>
          <w:szCs w:val="28"/>
          <w:lang w:eastAsia="en-US"/>
        </w:rPr>
        <w:t>20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году".</w:t>
      </w:r>
    </w:p>
    <w:p w:rsidR="009C217F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55B3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</w:rPr>
        <w:t>1</w:t>
      </w:r>
      <w:r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"Планируемые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pPr w:leftFromText="180" w:rightFromText="180" w:vertAnchor="text" w:tblpX="-209" w:tblpY="1"/>
        <w:tblOverlap w:val="never"/>
        <w:tblW w:w="158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471"/>
        <w:gridCol w:w="993"/>
        <w:gridCol w:w="1134"/>
        <w:gridCol w:w="1984"/>
        <w:gridCol w:w="647"/>
        <w:gridCol w:w="709"/>
        <w:gridCol w:w="940"/>
        <w:gridCol w:w="940"/>
        <w:gridCol w:w="940"/>
        <w:gridCol w:w="941"/>
        <w:gridCol w:w="940"/>
        <w:gridCol w:w="940"/>
        <w:gridCol w:w="941"/>
        <w:gridCol w:w="941"/>
      </w:tblGrid>
      <w:tr w:rsidR="009C217F" w:rsidRPr="00CC134B" w:rsidTr="00A9769E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7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F" w:rsidRPr="00E64A0C" w:rsidRDefault="009C217F" w:rsidP="00A9769E">
            <w:pPr>
              <w:spacing w:after="200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9C217F" w:rsidRPr="006603EA" w:rsidTr="00A9769E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2016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2018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2019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2020 год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2021 год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64A0C">
              <w:rPr>
                <w:sz w:val="20"/>
                <w:szCs w:val="20"/>
              </w:rPr>
              <w:t xml:space="preserve"> год</w:t>
            </w:r>
          </w:p>
        </w:tc>
      </w:tr>
      <w:tr w:rsidR="00A9769E" w:rsidRPr="006603EA" w:rsidTr="00A9769E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11"/>
              <w:tabs>
                <w:tab w:val="left" w:pos="66"/>
              </w:tabs>
              <w:ind w:left="66"/>
              <w:jc w:val="left"/>
              <w:rPr>
                <w:sz w:val="22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</w:t>
            </w:r>
            <w:proofErr w:type="spellStart"/>
            <w:r w:rsidRPr="00403BEA">
              <w:rPr>
                <w:spacing w:val="-6"/>
              </w:rPr>
              <w:t>район</w:t>
            </w:r>
            <w:r>
              <w:rPr>
                <w:spacing w:val="-6"/>
              </w:rPr>
              <w:t>а</w:t>
            </w:r>
            <w:r w:rsidRPr="00403BEA">
              <w:t>Ленинградской</w:t>
            </w:r>
            <w:proofErr w:type="spellEnd"/>
            <w:r w:rsidRPr="00403BEA">
              <w:t xml:space="preserve"> области </w:t>
            </w:r>
            <w:r w:rsidRPr="00403BEA">
              <w:rPr>
                <w:szCs w:val="24"/>
              </w:rPr>
              <w:t xml:space="preserve">и бюджетами </w:t>
            </w:r>
            <w:r w:rsidRPr="00403BEA">
              <w:rPr>
                <w:szCs w:val="24"/>
              </w:rPr>
              <w:lastRenderedPageBreak/>
              <w:t xml:space="preserve">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  <w: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proofErr w:type="spellStart"/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</w:t>
            </w:r>
            <w:proofErr w:type="spellEnd"/>
            <w:r w:rsidRPr="00DA674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C32A96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C32A96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9769E" w:rsidRPr="006603EA" w:rsidTr="00A9769E">
        <w:trPr>
          <w:trHeight w:val="126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403BEA" w:rsidRDefault="00A9769E" w:rsidP="00A9769E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DA674D" w:rsidRDefault="00A9769E" w:rsidP="00A9769E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9769E" w:rsidRPr="006603EA" w:rsidTr="00A9769E">
        <w:trPr>
          <w:trHeight w:val="4248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769E" w:rsidRPr="00C32A96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A9769E" w:rsidRPr="00CB6CE2" w:rsidRDefault="00A9769E" w:rsidP="00A9769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9769E" w:rsidRPr="006603EA" w:rsidTr="00A9769E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9F3DB1">
              <w:rPr>
                <w:sz w:val="22"/>
                <w:szCs w:val="22"/>
                <w:highlight w:val="yellow"/>
              </w:rPr>
              <w:t>Установленный критерий выравнивания расчетной бюджетной обеспеченности городских поселений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1,446</w:t>
            </w:r>
          </w:p>
        </w:tc>
      </w:tr>
      <w:tr w:rsidR="00A9769E" w:rsidRPr="006603EA" w:rsidTr="00A9769E">
        <w:trPr>
          <w:trHeight w:val="26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A9769E" w:rsidP="00A9769E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9F3DB1">
              <w:rPr>
                <w:sz w:val="22"/>
                <w:szCs w:val="22"/>
                <w:highlight w:val="yellow"/>
              </w:rPr>
              <w:t xml:space="preserve">Установленный критерий выравнивания расчетной бюджетной </w:t>
            </w:r>
            <w:r w:rsidRPr="009F3DB1">
              <w:rPr>
                <w:sz w:val="22"/>
                <w:szCs w:val="22"/>
                <w:highlight w:val="yellow"/>
              </w:rPr>
              <w:lastRenderedPageBreak/>
              <w:t>обеспеченности сельских поселений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1,828</w:t>
            </w:r>
          </w:p>
        </w:tc>
      </w:tr>
      <w:tr w:rsidR="009C217F" w:rsidRPr="006603EA" w:rsidTr="00A9769E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801028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801028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9F3DB1">
              <w:rPr>
                <w:sz w:val="22"/>
                <w:szCs w:val="22"/>
                <w:highlight w:val="yellow"/>
              </w:rPr>
              <w:t>42 278,5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801028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C32A96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C32A96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8B1A98" w:rsidRDefault="009C217F" w:rsidP="00A9769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B51E81" w:rsidRDefault="009C217F" w:rsidP="00A9769E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B51E81" w:rsidRDefault="009C217F" w:rsidP="00A9769E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B51E81" w:rsidRDefault="009C217F" w:rsidP="00A9769E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Pr="00B51E81" w:rsidRDefault="009C217F" w:rsidP="00A9769E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1" w:rsidRDefault="009F3DB1" w:rsidP="009F3D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9C217F" w:rsidRDefault="009F3DB1" w:rsidP="009F3D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9C217F" w:rsidRPr="006603EA" w:rsidTr="00A9769E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B254E9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B254E9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B254E9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B254E9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363C69" w:rsidRDefault="009F3DB1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9C217F" w:rsidRPr="006603EA" w:rsidTr="00A9769E">
        <w:trPr>
          <w:trHeight w:val="292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="009F3DB1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F3DB1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</w:t>
            </w:r>
            <w:r w:rsidR="009C217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810AD" w:rsidRDefault="009C217F" w:rsidP="00A976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D16E61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F7230E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F7230E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F7230E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F7230E" w:rsidRDefault="009C217F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F7230E" w:rsidRDefault="009F3DB1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9C217F" w:rsidRDefault="009C217F" w:rsidP="009C217F">
      <w:pPr>
        <w:pStyle w:val="ConsPlusNonformat"/>
        <w:jc w:val="center"/>
        <w:rPr>
          <w:rFonts w:ascii="Times New Roman" w:hAnsi="Times New Roman" w:cs="Times New Roman"/>
        </w:rPr>
      </w:pPr>
    </w:p>
    <w:p w:rsidR="009C217F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 w:rsidR="00A9769E"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A9769E" w:rsidRDefault="00A9769E" w:rsidP="009C2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 </w:t>
      </w:r>
      <w:r w:rsidR="003146E8">
        <w:rPr>
          <w:rFonts w:ascii="Times New Roman" w:hAnsi="Times New Roman" w:cs="Times New Roman"/>
        </w:rPr>
        <w:t xml:space="preserve">Меняется порядок и методика распределения дотации  на выравнивание бюджетной обеспеченности </w:t>
      </w:r>
      <w:r w:rsidR="002B6A7D">
        <w:rPr>
          <w:rFonts w:ascii="Times New Roman" w:hAnsi="Times New Roman" w:cs="Times New Roman"/>
        </w:rPr>
        <w:t>утверждённ</w:t>
      </w:r>
      <w:r w:rsidR="009F3DB1">
        <w:rPr>
          <w:rFonts w:ascii="Times New Roman" w:hAnsi="Times New Roman" w:cs="Times New Roman"/>
        </w:rPr>
        <w:t>ый</w:t>
      </w:r>
      <w:r w:rsidR="003146E8">
        <w:rPr>
          <w:rFonts w:ascii="Times New Roman" w:hAnsi="Times New Roman" w:cs="Times New Roman"/>
        </w:rPr>
        <w:t xml:space="preserve"> областн</w:t>
      </w:r>
      <w:r w:rsidR="002B6A7D">
        <w:rPr>
          <w:rFonts w:ascii="Times New Roman" w:hAnsi="Times New Roman" w:cs="Times New Roman"/>
        </w:rPr>
        <w:t>ым</w:t>
      </w:r>
      <w:r w:rsidR="003146E8">
        <w:rPr>
          <w:rFonts w:ascii="Times New Roman" w:hAnsi="Times New Roman" w:cs="Times New Roman"/>
        </w:rPr>
        <w:t xml:space="preserve"> закон</w:t>
      </w:r>
      <w:r w:rsidR="002B6A7D">
        <w:rPr>
          <w:rFonts w:ascii="Times New Roman" w:hAnsi="Times New Roman" w:cs="Times New Roman"/>
        </w:rPr>
        <w:t>ом</w:t>
      </w:r>
      <w:r w:rsidR="003146E8">
        <w:rPr>
          <w:rFonts w:ascii="Times New Roman" w:hAnsi="Times New Roman" w:cs="Times New Roman"/>
        </w:rPr>
        <w:t xml:space="preserve"> от 14.10.2019 №75-оз «О межбюджетных отношениях в Ленинградской области»</w:t>
      </w:r>
      <w:r>
        <w:rPr>
          <w:rFonts w:ascii="Times New Roman" w:hAnsi="Times New Roman" w:cs="Times New Roman"/>
        </w:rPr>
        <w:t xml:space="preserve">  </w:t>
      </w:r>
    </w:p>
    <w:p w:rsidR="009C217F" w:rsidRPr="00A630B3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br w:type="textWrapping" w:clear="all"/>
      </w:r>
    </w:p>
    <w:p w:rsidR="009C217F" w:rsidRPr="00E83A30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0AD">
        <w:rPr>
          <w:rFonts w:ascii="Times New Roman" w:hAnsi="Times New Roman" w:cs="Times New Roman"/>
          <w:sz w:val="28"/>
        </w:rPr>
        <w:t>4.Приложение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Перечень мероприятий программы 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C217F" w:rsidRPr="00E83A30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1376"/>
        <w:gridCol w:w="1223"/>
        <w:gridCol w:w="851"/>
        <w:gridCol w:w="1134"/>
        <w:gridCol w:w="1134"/>
        <w:gridCol w:w="992"/>
        <w:gridCol w:w="1134"/>
        <w:gridCol w:w="992"/>
        <w:gridCol w:w="850"/>
        <w:gridCol w:w="993"/>
        <w:gridCol w:w="992"/>
        <w:gridCol w:w="992"/>
        <w:gridCol w:w="992"/>
        <w:gridCol w:w="1276"/>
      </w:tblGrid>
      <w:tr w:rsidR="009C217F" w:rsidRPr="00E83A30" w:rsidTr="00A9769E">
        <w:tc>
          <w:tcPr>
            <w:tcW w:w="48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п</w:t>
            </w:r>
            <w:proofErr w:type="gramEnd"/>
            <w:r w:rsidRPr="00E83A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223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Всег</w:t>
            </w:r>
            <w:proofErr w:type="gramStart"/>
            <w:r w:rsidRPr="00E83A30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E83A3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83A3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79" w:type="dxa"/>
            <w:gridSpan w:val="8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A3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83A30">
              <w:rPr>
                <w:rFonts w:ascii="Times New Roman" w:hAnsi="Times New Roman" w:cs="Times New Roman"/>
              </w:rPr>
              <w:t xml:space="preserve">  за выполнение </w:t>
            </w:r>
            <w:r>
              <w:rPr>
                <w:rFonts w:ascii="Times New Roman" w:hAnsi="Times New Roman" w:cs="Times New Roman"/>
              </w:rPr>
              <w:t xml:space="preserve">мероприятия программы </w:t>
            </w:r>
          </w:p>
        </w:tc>
        <w:tc>
          <w:tcPr>
            <w:tcW w:w="127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Планируемыерезультаты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83A30">
              <w:rPr>
                <w:rFonts w:ascii="Times New Roman" w:hAnsi="Times New Roman" w:cs="Times New Roman"/>
              </w:rPr>
              <w:t xml:space="preserve"> мероприятий  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9C217F" w:rsidTr="009C217F">
        <w:trPr>
          <w:trHeight w:val="2317"/>
        </w:trPr>
        <w:tc>
          <w:tcPr>
            <w:tcW w:w="48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C217F" w:rsidRPr="00DA674D" w:rsidRDefault="009C217F" w:rsidP="00A9769E">
            <w:pPr>
              <w:pStyle w:val="ConsPlusCell"/>
              <w:jc w:val="center"/>
              <w:rPr>
                <w:sz w:val="16"/>
                <w:szCs w:val="16"/>
              </w:rPr>
            </w:pPr>
            <w:r w:rsidRPr="00244F4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217F" w:rsidRDefault="009C217F" w:rsidP="009C217F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244F48">
              <w:rPr>
                <w:sz w:val="20"/>
                <w:szCs w:val="20"/>
              </w:rPr>
              <w:t>2</w:t>
            </w:r>
            <w:r w:rsidRPr="009C217F">
              <w:rPr>
                <w:sz w:val="20"/>
                <w:szCs w:val="20"/>
              </w:rPr>
              <w:t>022</w:t>
            </w:r>
          </w:p>
        </w:tc>
        <w:tc>
          <w:tcPr>
            <w:tcW w:w="992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217F" w:rsidTr="009C217F">
        <w:tc>
          <w:tcPr>
            <w:tcW w:w="486" w:type="dxa"/>
          </w:tcPr>
          <w:p w:rsidR="009C217F" w:rsidRPr="00DA674D" w:rsidRDefault="009C217F" w:rsidP="00A9769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76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C217F" w:rsidRPr="004F09FC" w:rsidRDefault="009C217F" w:rsidP="009C217F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C217F" w:rsidRPr="004F09FC" w:rsidRDefault="009C217F" w:rsidP="009C217F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04396">
              <w:rPr>
                <w:sz w:val="20"/>
                <w:szCs w:val="20"/>
              </w:rPr>
              <w:t>5 233,2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31 342,8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29 305,0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29 325,7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29 416,5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30 004,5</w:t>
            </w:r>
          </w:p>
        </w:tc>
        <w:tc>
          <w:tcPr>
            <w:tcW w:w="993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4396">
              <w:rPr>
                <w:sz w:val="20"/>
                <w:szCs w:val="20"/>
              </w:rPr>
              <w:t> 119,8</w:t>
            </w:r>
          </w:p>
        </w:tc>
        <w:tc>
          <w:tcPr>
            <w:tcW w:w="992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4396">
              <w:rPr>
                <w:sz w:val="20"/>
                <w:szCs w:val="20"/>
              </w:rPr>
              <w:t> 271,0</w:t>
            </w:r>
          </w:p>
        </w:tc>
        <w:tc>
          <w:tcPr>
            <w:tcW w:w="992" w:type="dxa"/>
          </w:tcPr>
          <w:p w:rsidR="009C217F" w:rsidRPr="00B74DD3" w:rsidRDefault="00880E76" w:rsidP="0010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1043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DA674D" w:rsidRDefault="009C217F" w:rsidP="00A9769E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proofErr w:type="spellStart"/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</w:t>
            </w:r>
            <w:proofErr w:type="spellEnd"/>
            <w:r w:rsidRPr="00DA674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4396">
              <w:rPr>
                <w:sz w:val="20"/>
                <w:szCs w:val="20"/>
              </w:rPr>
              <w:t>50 216,4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34 541,0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78 175,5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86 280,6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91 314,6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98 276,7</w:t>
            </w:r>
          </w:p>
        </w:tc>
        <w:tc>
          <w:tcPr>
            <w:tcW w:w="993" w:type="dxa"/>
          </w:tcPr>
          <w:p w:rsidR="009C217F" w:rsidRPr="005430A3" w:rsidRDefault="0010439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116 364,7</w:t>
            </w:r>
          </w:p>
        </w:tc>
        <w:tc>
          <w:tcPr>
            <w:tcW w:w="992" w:type="dxa"/>
          </w:tcPr>
          <w:p w:rsidR="009C217F" w:rsidRPr="005430A3" w:rsidRDefault="00104396" w:rsidP="00880E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120 503,9</w:t>
            </w:r>
          </w:p>
        </w:tc>
        <w:tc>
          <w:tcPr>
            <w:tcW w:w="992" w:type="dxa"/>
          </w:tcPr>
          <w:p w:rsidR="009C217F" w:rsidRPr="00B74DD3" w:rsidRDefault="00104396" w:rsidP="00A976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124 759,4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DA674D" w:rsidRDefault="009C217F" w:rsidP="00A9769E">
            <w:pPr>
              <w:pStyle w:val="ConsPlusCell"/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3.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Поддержка мер по обеспечению </w:t>
            </w:r>
            <w:proofErr w:type="gramStart"/>
            <w:r w:rsidRPr="006810AD">
              <w:rPr>
                <w:sz w:val="22"/>
                <w:szCs w:val="22"/>
              </w:rPr>
              <w:t xml:space="preserve">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  <w:proofErr w:type="gramEnd"/>
            <w:r w:rsidRPr="006810AD">
              <w:rPr>
                <w:sz w:val="22"/>
                <w:szCs w:val="22"/>
              </w:rPr>
              <w:t xml:space="preserve"> в целях </w:t>
            </w:r>
            <w:r w:rsidRPr="006810AD">
              <w:rPr>
                <w:sz w:val="22"/>
                <w:szCs w:val="22"/>
              </w:rPr>
              <w:lastRenderedPageBreak/>
              <w:t>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42 278,5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27 539,2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10 739,3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</w:t>
            </w:r>
            <w:r w:rsidRPr="002B6976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398,8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117,8</w:t>
            </w:r>
          </w:p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FF5103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>Сопровождение и обеспечение текущих процессов составления и исполнения районного бюджета, формирования бюджетной отчетности</w:t>
            </w:r>
          </w:p>
        </w:tc>
      </w:tr>
      <w:tr w:rsidR="009C217F" w:rsidTr="009C217F">
        <w:tc>
          <w:tcPr>
            <w:tcW w:w="48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</w:t>
            </w:r>
            <w:r w:rsidRPr="006810AD">
              <w:rPr>
                <w:sz w:val="20"/>
                <w:szCs w:val="20"/>
              </w:rPr>
              <w:lastRenderedPageBreak/>
              <w:t xml:space="preserve">Ленинградской области  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3 801,4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2 120,0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1 071,5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609,9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C217F" w:rsidTr="009C217F">
        <w:tc>
          <w:tcPr>
            <w:tcW w:w="486" w:type="dxa"/>
          </w:tcPr>
          <w:p w:rsidR="009C217F" w:rsidRPr="00DA674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10439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</w:t>
            </w:r>
            <w:r w:rsidR="009C217F" w:rsidRPr="005430A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9C217F" w:rsidRPr="005430A3" w:rsidRDefault="00880E7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9C217F" w:rsidRPr="005430A3" w:rsidRDefault="00880E7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C217F" w:rsidRPr="00B74DD3" w:rsidRDefault="00880E76" w:rsidP="00A976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227FEE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217F" w:rsidRPr="00244F48" w:rsidRDefault="00104396" w:rsidP="00A976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997 828,3</w:t>
            </w:r>
          </w:p>
        </w:tc>
        <w:tc>
          <w:tcPr>
            <w:tcW w:w="1134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992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113669,8</w:t>
            </w:r>
          </w:p>
        </w:tc>
        <w:tc>
          <w:tcPr>
            <w:tcW w:w="1134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992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850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129 281,2</w:t>
            </w:r>
          </w:p>
        </w:tc>
        <w:tc>
          <w:tcPr>
            <w:tcW w:w="993" w:type="dxa"/>
          </w:tcPr>
          <w:p w:rsidR="009C217F" w:rsidRPr="00A46113" w:rsidRDefault="00104396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131 884,5</w:t>
            </w:r>
          </w:p>
        </w:tc>
        <w:tc>
          <w:tcPr>
            <w:tcW w:w="992" w:type="dxa"/>
          </w:tcPr>
          <w:p w:rsidR="009C217F" w:rsidRPr="000966AB" w:rsidRDefault="00104396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136 074,9</w:t>
            </w:r>
          </w:p>
        </w:tc>
        <w:tc>
          <w:tcPr>
            <w:tcW w:w="992" w:type="dxa"/>
          </w:tcPr>
          <w:p w:rsidR="009C217F" w:rsidRPr="000966AB" w:rsidRDefault="00104396" w:rsidP="00A9769E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140 407,3</w:t>
            </w:r>
          </w:p>
        </w:tc>
        <w:tc>
          <w:tcPr>
            <w:tcW w:w="992" w:type="dxa"/>
          </w:tcPr>
          <w:p w:rsidR="009C217F" w:rsidRPr="000966AB" w:rsidRDefault="009C217F" w:rsidP="00A9769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C217F" w:rsidRDefault="009C217F" w:rsidP="009C217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DC4EC3">
        <w:rPr>
          <w:sz w:val="28"/>
        </w:rPr>
        <w:t>Приложени</w:t>
      </w:r>
      <w:r>
        <w:rPr>
          <w:sz w:val="28"/>
        </w:rPr>
        <w:t>е</w:t>
      </w:r>
      <w:r w:rsidRPr="0011470B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E572D0">
        <w:rPr>
          <w:spacing w:val="-6"/>
          <w:sz w:val="28"/>
          <w:szCs w:val="28"/>
        </w:rPr>
        <w:t>муниципальной программ</w:t>
      </w:r>
      <w:r>
        <w:rPr>
          <w:spacing w:val="-6"/>
          <w:sz w:val="28"/>
          <w:szCs w:val="28"/>
        </w:rPr>
        <w:t xml:space="preserve">е </w:t>
      </w:r>
      <w:r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Pr="006810AD">
        <w:rPr>
          <w:sz w:val="28"/>
          <w:szCs w:val="28"/>
        </w:rPr>
        <w:t>"</w:t>
      </w:r>
      <w:r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>
        <w:rPr>
          <w:sz w:val="28"/>
          <w:szCs w:val="28"/>
          <w:lang w:eastAsia="en-US"/>
        </w:rPr>
        <w:t>, изложить в следующей редакции: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304"/>
      </w:tblGrid>
      <w:tr w:rsidR="009C217F" w:rsidRPr="0079717A" w:rsidTr="00A9769E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Наименование </w:t>
            </w:r>
            <w:r w:rsidRPr="00A761CE">
              <w:rPr>
                <w:sz w:val="20"/>
                <w:szCs w:val="20"/>
              </w:rPr>
              <w:br/>
              <w:t xml:space="preserve">мероприятия      </w:t>
            </w:r>
            <w:r w:rsidRPr="00A761C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Источник      </w:t>
            </w:r>
            <w:r w:rsidRPr="00A761C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Расчет       </w:t>
            </w:r>
            <w:r w:rsidRPr="00A761CE">
              <w:rPr>
                <w:sz w:val="20"/>
                <w:szCs w:val="20"/>
              </w:rPr>
              <w:br/>
              <w:t xml:space="preserve">необходимых </w:t>
            </w:r>
            <w:r w:rsidRPr="00A761CE">
              <w:rPr>
                <w:sz w:val="20"/>
                <w:szCs w:val="20"/>
              </w:rPr>
              <w:br/>
              <w:t xml:space="preserve">финансовых   </w:t>
            </w:r>
            <w:r w:rsidRPr="00A761CE">
              <w:rPr>
                <w:sz w:val="20"/>
                <w:szCs w:val="20"/>
              </w:rPr>
              <w:br/>
              <w:t xml:space="preserve">ресурсов     </w:t>
            </w:r>
            <w:r w:rsidRPr="00A761CE">
              <w:rPr>
                <w:sz w:val="20"/>
                <w:szCs w:val="20"/>
              </w:rPr>
              <w:br/>
              <w:t>на реализацию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</w:t>
            </w:r>
            <w:proofErr w:type="spellStart"/>
            <w:r w:rsidRPr="00A761CE">
              <w:rPr>
                <w:sz w:val="20"/>
                <w:szCs w:val="20"/>
              </w:rPr>
              <w:t>тыс</w:t>
            </w:r>
            <w:proofErr w:type="gramStart"/>
            <w:r w:rsidRPr="00A761CE">
              <w:rPr>
                <w:sz w:val="20"/>
                <w:szCs w:val="20"/>
              </w:rPr>
              <w:t>.р</w:t>
            </w:r>
            <w:proofErr w:type="gramEnd"/>
            <w:r w:rsidRPr="00A761CE">
              <w:rPr>
                <w:sz w:val="20"/>
                <w:szCs w:val="20"/>
              </w:rPr>
              <w:t>уб</w:t>
            </w:r>
            <w:proofErr w:type="spellEnd"/>
            <w:r w:rsidRPr="00A761CE">
              <w:rPr>
                <w:sz w:val="20"/>
                <w:szCs w:val="20"/>
              </w:rPr>
              <w:t>.)</w:t>
            </w:r>
          </w:p>
        </w:tc>
        <w:tc>
          <w:tcPr>
            <w:tcW w:w="2868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Общий объем   </w:t>
            </w:r>
            <w:r w:rsidRPr="00A761CE">
              <w:rPr>
                <w:sz w:val="20"/>
                <w:szCs w:val="20"/>
              </w:rPr>
              <w:br/>
              <w:t xml:space="preserve">финансовых ресурсов, 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необходимых для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реализации мероприятия,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 в том числе по годам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</w:t>
            </w:r>
            <w:proofErr w:type="spellStart"/>
            <w:r w:rsidRPr="00A761CE">
              <w:rPr>
                <w:sz w:val="20"/>
                <w:szCs w:val="20"/>
              </w:rPr>
              <w:t>тыс</w:t>
            </w:r>
            <w:proofErr w:type="gramStart"/>
            <w:r w:rsidRPr="00A761CE">
              <w:rPr>
                <w:sz w:val="20"/>
                <w:szCs w:val="20"/>
              </w:rPr>
              <w:t>.р</w:t>
            </w:r>
            <w:proofErr w:type="gramEnd"/>
            <w:r w:rsidRPr="00A761CE">
              <w:rPr>
                <w:sz w:val="20"/>
                <w:szCs w:val="20"/>
              </w:rPr>
              <w:t>уб</w:t>
            </w:r>
            <w:proofErr w:type="spellEnd"/>
            <w:r w:rsidRPr="00A761CE">
              <w:rPr>
                <w:sz w:val="20"/>
                <w:szCs w:val="20"/>
              </w:rPr>
              <w:t>.)</w:t>
            </w:r>
          </w:p>
        </w:tc>
        <w:tc>
          <w:tcPr>
            <w:tcW w:w="1304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Эксплуатационные</w:t>
            </w:r>
            <w:r w:rsidRPr="00A761CE">
              <w:rPr>
                <w:sz w:val="20"/>
                <w:szCs w:val="20"/>
              </w:rPr>
              <w:br/>
            </w:r>
            <w:proofErr w:type="gramStart"/>
            <w:r w:rsidRPr="00A761CE">
              <w:rPr>
                <w:sz w:val="20"/>
                <w:szCs w:val="20"/>
              </w:rPr>
              <w:t>расходы</w:t>
            </w:r>
            <w:proofErr w:type="gramEnd"/>
            <w:r w:rsidRPr="00A761CE">
              <w:rPr>
                <w:sz w:val="20"/>
                <w:szCs w:val="20"/>
              </w:rPr>
              <w:t xml:space="preserve">        </w:t>
            </w:r>
            <w:r w:rsidRPr="00A761CE">
              <w:rPr>
                <w:sz w:val="20"/>
                <w:szCs w:val="20"/>
              </w:rPr>
              <w:br/>
              <w:t xml:space="preserve">возникающие     </w:t>
            </w:r>
            <w:r w:rsidRPr="00A761CE">
              <w:rPr>
                <w:sz w:val="20"/>
                <w:szCs w:val="20"/>
              </w:rPr>
              <w:br/>
              <w:t xml:space="preserve">в результате    </w:t>
            </w:r>
            <w:r w:rsidRPr="00A761CE">
              <w:rPr>
                <w:sz w:val="20"/>
                <w:szCs w:val="20"/>
              </w:rPr>
              <w:br/>
              <w:t xml:space="preserve">реализации      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</w:tc>
      </w:tr>
      <w:tr w:rsidR="009C217F" w:rsidRPr="00F2156D" w:rsidTr="00A9769E">
        <w:trPr>
          <w:trHeight w:val="500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31 342,8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29 305,0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29 325,7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29 416,5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–30 004,5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 xml:space="preserve">2020 год – </w:t>
            </w:r>
            <w:r w:rsidR="00880E76">
              <w:t>15 </w:t>
            </w:r>
            <w:r w:rsidR="00104396">
              <w:t>1</w:t>
            </w:r>
            <w:r w:rsidR="00880E76">
              <w:t>19,8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15 </w:t>
            </w:r>
            <w:r w:rsidR="00104396">
              <w:t>2</w:t>
            </w:r>
            <w:r w:rsidR="00880E76">
              <w:t>71,0</w:t>
            </w:r>
            <w:r>
              <w:t>7</w:t>
            </w:r>
          </w:p>
          <w:p w:rsidR="009C217F" w:rsidRPr="00F2156D" w:rsidRDefault="009C217F" w:rsidP="00104396">
            <w:pPr>
              <w:pStyle w:val="ConsPlusCell"/>
              <w:jc w:val="center"/>
            </w:pPr>
            <w:r w:rsidRPr="00716D21">
              <w:lastRenderedPageBreak/>
              <w:t>202</w:t>
            </w:r>
            <w:r>
              <w:t>2</w:t>
            </w:r>
            <w:r w:rsidRPr="00716D21">
              <w:t xml:space="preserve"> год</w:t>
            </w:r>
            <w:r>
              <w:t xml:space="preserve">- </w:t>
            </w:r>
            <w:r w:rsidR="00880E76">
              <w:t>15 </w:t>
            </w:r>
            <w:r w:rsidR="00104396">
              <w:t>4</w:t>
            </w:r>
            <w:r w:rsidR="00880E76">
              <w:t>47,9</w:t>
            </w: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9C217F" w:rsidRPr="00F2156D" w:rsidTr="00A9769E">
        <w:trPr>
          <w:trHeight w:val="845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lastRenderedPageBreak/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34 541,0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78 175,5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86 280,6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91 314,6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 98 276,7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 xml:space="preserve">2020 год – </w:t>
            </w:r>
            <w:r w:rsidR="00880E76">
              <w:t>1</w:t>
            </w:r>
            <w:r w:rsidR="00104396">
              <w:t>16 384,7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</w:t>
            </w:r>
            <w:r w:rsidR="00104396">
              <w:t>20 503,9</w:t>
            </w:r>
          </w:p>
          <w:p w:rsidR="009C217F" w:rsidRPr="00F2156D" w:rsidRDefault="009C217F" w:rsidP="0010439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</w:t>
            </w:r>
            <w:r w:rsidR="00104396">
              <w:t>24 759,4</w:t>
            </w: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500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Поддержка мер по обеспечению </w:t>
            </w:r>
            <w:proofErr w:type="gramStart"/>
            <w:r w:rsidRPr="00030CC6">
              <w:t xml:space="preserve">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</w:t>
            </w:r>
            <w:proofErr w:type="gramEnd"/>
            <w:r w:rsidRPr="00030CC6">
              <w:t xml:space="preserve">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Исходя </w:t>
            </w:r>
            <w:proofErr w:type="gramStart"/>
            <w:r w:rsidRPr="00030CC6">
              <w:t>из потребности на переселение из аварийного жилищного фонда в соответствие с государственной программой</w:t>
            </w:r>
            <w:proofErr w:type="gramEnd"/>
            <w:r w:rsidRPr="00030CC6">
              <w:t xml:space="preserve">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27 539,2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4 000,0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10 739,3</w:t>
            </w:r>
          </w:p>
          <w:p w:rsidR="009C217F" w:rsidRPr="00F2156D" w:rsidRDefault="009C217F" w:rsidP="00A9769E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1069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Исходя из порядка расчета субсидии из областного бюджета на информационные технологии и условий </w:t>
            </w:r>
            <w:proofErr w:type="spellStart"/>
            <w:r w:rsidRPr="00030CC6">
              <w:t>софинансирования</w:t>
            </w:r>
            <w:proofErr w:type="spellEnd"/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2 333,2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1 189,3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677,7</w:t>
            </w:r>
          </w:p>
          <w:p w:rsidR="009C217F" w:rsidRDefault="009C217F" w:rsidP="00A9769E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9C217F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1069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lastRenderedPageBreak/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 w:rsidRPr="008113C3">
              <w:t xml:space="preserve">2020 год – </w:t>
            </w:r>
            <w:r w:rsidR="00880E76">
              <w:t>400,0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300,0</w:t>
            </w:r>
          </w:p>
          <w:p w:rsidR="00C14DC7" w:rsidRPr="00F2156D" w:rsidRDefault="00C14DC7" w:rsidP="00C14DC7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 w:rsidR="00880E76">
              <w:t>200,0</w:t>
            </w:r>
          </w:p>
        </w:tc>
        <w:tc>
          <w:tcPr>
            <w:tcW w:w="1304" w:type="dxa"/>
          </w:tcPr>
          <w:p w:rsidR="009C217F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</w:tbl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416C" w:rsidRDefault="009C416C"/>
    <w:sectPr w:rsidR="009C416C" w:rsidSect="009C2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7D" w:rsidRDefault="002B6A7D">
      <w:r>
        <w:separator/>
      </w:r>
    </w:p>
  </w:endnote>
  <w:endnote w:type="continuationSeparator" w:id="0">
    <w:p w:rsidR="002B6A7D" w:rsidRDefault="002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7D" w:rsidRDefault="002B6A7D" w:rsidP="00A9769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6A7D" w:rsidRDefault="002B6A7D" w:rsidP="00A976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7D" w:rsidRDefault="002B6A7D">
      <w:r>
        <w:separator/>
      </w:r>
    </w:p>
  </w:footnote>
  <w:footnote w:type="continuationSeparator" w:id="0">
    <w:p w:rsidR="002B6A7D" w:rsidRDefault="002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F"/>
    <w:rsid w:val="00104396"/>
    <w:rsid w:val="002B6A7D"/>
    <w:rsid w:val="003146E8"/>
    <w:rsid w:val="00637702"/>
    <w:rsid w:val="00880E76"/>
    <w:rsid w:val="009C217F"/>
    <w:rsid w:val="009C416C"/>
    <w:rsid w:val="009F3DB1"/>
    <w:rsid w:val="00A9769E"/>
    <w:rsid w:val="00B53A19"/>
    <w:rsid w:val="00C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7F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7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3">
    <w:name w:val="Обычный по центру (титульный лист)"/>
    <w:basedOn w:val="a"/>
    <w:rsid w:val="009C217F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9C217F"/>
    <w:pPr>
      <w:ind w:firstLine="0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C217F"/>
  </w:style>
  <w:style w:type="paragraph" w:customStyle="1" w:styleId="ConsPlusCell">
    <w:name w:val="ConsPlusCell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C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C2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7F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7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3">
    <w:name w:val="Обычный по центру (титульный лист)"/>
    <w:basedOn w:val="a"/>
    <w:rsid w:val="009C217F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9C217F"/>
    <w:pPr>
      <w:ind w:firstLine="0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C217F"/>
  </w:style>
  <w:style w:type="paragraph" w:customStyle="1" w:styleId="ConsPlusCell">
    <w:name w:val="ConsPlusCell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C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C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46DD-70E7-436F-A495-94A9F5FE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bruhova1</cp:lastModifiedBy>
  <cp:revision>4</cp:revision>
  <dcterms:created xsi:type="dcterms:W3CDTF">2019-10-30T06:17:00Z</dcterms:created>
  <dcterms:modified xsi:type="dcterms:W3CDTF">2019-11-11T13:52:00Z</dcterms:modified>
</cp:coreProperties>
</file>