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3B" w:rsidRPr="00E92115" w:rsidRDefault="00B8663B" w:rsidP="00B8663B">
      <w:pPr>
        <w:spacing w:after="0" w:line="240" w:lineRule="auto"/>
        <w:jc w:val="center"/>
        <w:rPr>
          <w:rFonts w:ascii="Times New Roman" w:hAnsi="Times New Roman" w:cs="Times New Roman"/>
        </w:rPr>
      </w:pPr>
    </w:p>
    <w:p w:rsidR="00B8663B" w:rsidRDefault="00AF7A01" w:rsidP="00B8663B">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122555</wp:posOffset>
            </wp:positionV>
            <wp:extent cx="573405" cy="69278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405" cy="692785"/>
                    </a:xfrm>
                    <a:prstGeom prst="rect">
                      <a:avLst/>
                    </a:prstGeom>
                    <a:noFill/>
                  </pic:spPr>
                </pic:pic>
              </a:graphicData>
            </a:graphic>
          </wp:anchor>
        </w:drawing>
      </w:r>
    </w:p>
    <w:p w:rsidR="00B8663B" w:rsidRPr="00E92115" w:rsidRDefault="00B8663B" w:rsidP="00B8663B">
      <w:pPr>
        <w:spacing w:after="0" w:line="240" w:lineRule="auto"/>
        <w:jc w:val="center"/>
        <w:rPr>
          <w:rFonts w:ascii="Times New Roman" w:hAnsi="Times New Roman" w:cs="Times New Roman"/>
        </w:rPr>
      </w:pPr>
    </w:p>
    <w:p w:rsidR="00B8663B" w:rsidRPr="00E92115" w:rsidRDefault="00B8663B" w:rsidP="00B8663B">
      <w:pPr>
        <w:spacing w:after="0" w:line="240" w:lineRule="auto"/>
        <w:jc w:val="center"/>
        <w:rPr>
          <w:rFonts w:ascii="Times New Roman" w:hAnsi="Times New Roman" w:cs="Times New Roman"/>
        </w:rPr>
      </w:pPr>
    </w:p>
    <w:p w:rsidR="00B8663B" w:rsidRDefault="00B8663B" w:rsidP="00B8663B">
      <w:pPr>
        <w:spacing w:after="0" w:line="240" w:lineRule="auto"/>
        <w:jc w:val="center"/>
        <w:rPr>
          <w:rFonts w:ascii="Times New Roman" w:hAnsi="Times New Roman" w:cs="Times New Roman"/>
          <w:sz w:val="26"/>
        </w:rPr>
      </w:pPr>
    </w:p>
    <w:p w:rsidR="00B8663B" w:rsidRDefault="00B8663B" w:rsidP="00B8663B">
      <w:pPr>
        <w:spacing w:after="0" w:line="240" w:lineRule="auto"/>
        <w:jc w:val="center"/>
        <w:rPr>
          <w:rFonts w:ascii="Times New Roman" w:hAnsi="Times New Roman" w:cs="Times New Roman"/>
          <w:sz w:val="26"/>
        </w:rPr>
      </w:pPr>
    </w:p>
    <w:p w:rsidR="00B8663B" w:rsidRPr="00E92115" w:rsidRDefault="00B8663B" w:rsidP="00B8663B">
      <w:pPr>
        <w:spacing w:after="0" w:line="240" w:lineRule="auto"/>
        <w:jc w:val="center"/>
        <w:rPr>
          <w:rFonts w:ascii="Times New Roman" w:hAnsi="Times New Roman" w:cs="Times New Roman"/>
          <w:sz w:val="26"/>
        </w:rPr>
      </w:pPr>
      <w:r w:rsidRPr="00E92115">
        <w:rPr>
          <w:rFonts w:ascii="Times New Roman" w:hAnsi="Times New Roman" w:cs="Times New Roman"/>
          <w:sz w:val="26"/>
        </w:rPr>
        <w:t>АДМИНИСТРАЦИЯ КИРОВСКОГО МУНИЦИПАЛЬНОГО РАЙОНА ЛЕНИНГРАДСКОЙ ОБЛАСТИ</w:t>
      </w:r>
    </w:p>
    <w:p w:rsidR="00B8663B" w:rsidRPr="00E92115" w:rsidRDefault="00B8663B" w:rsidP="00B8663B">
      <w:pPr>
        <w:spacing w:after="0" w:line="240" w:lineRule="auto"/>
        <w:jc w:val="center"/>
        <w:rPr>
          <w:rFonts w:ascii="Times New Roman" w:hAnsi="Times New Roman" w:cs="Times New Roman"/>
          <w:b/>
        </w:rPr>
      </w:pPr>
    </w:p>
    <w:p w:rsidR="00B8663B" w:rsidRPr="00E92115" w:rsidRDefault="00B8663B" w:rsidP="00B8663B">
      <w:pPr>
        <w:spacing w:after="0" w:line="240" w:lineRule="auto"/>
        <w:jc w:val="center"/>
        <w:rPr>
          <w:rFonts w:ascii="Times New Roman" w:hAnsi="Times New Roman" w:cs="Times New Roman"/>
          <w:b/>
          <w:sz w:val="44"/>
        </w:rPr>
      </w:pPr>
      <w:r w:rsidRPr="00E92115">
        <w:rPr>
          <w:rFonts w:ascii="Times New Roman" w:hAnsi="Times New Roman" w:cs="Times New Roman"/>
          <w:b/>
          <w:sz w:val="44"/>
        </w:rPr>
        <w:t>П О С Т А Н О В Л Е Н И Е</w:t>
      </w:r>
    </w:p>
    <w:p w:rsidR="00B8663B" w:rsidRPr="00E92115" w:rsidRDefault="00B8663B" w:rsidP="00B8663B">
      <w:pPr>
        <w:spacing w:after="0" w:line="240" w:lineRule="auto"/>
        <w:jc w:val="center"/>
        <w:rPr>
          <w:rFonts w:ascii="Times New Roman" w:hAnsi="Times New Roman" w:cs="Times New Roman"/>
        </w:rPr>
      </w:pPr>
    </w:p>
    <w:p w:rsidR="00B8663B" w:rsidRPr="00E92115" w:rsidRDefault="00B8663B" w:rsidP="00B8663B">
      <w:pPr>
        <w:pStyle w:val="af6"/>
        <w:tabs>
          <w:tab w:val="left" w:pos="720"/>
        </w:tabs>
        <w:suppressAutoHyphens/>
        <w:spacing w:before="0" w:beforeAutospacing="0" w:after="0" w:afterAutospacing="0"/>
        <w:jc w:val="center"/>
        <w:rPr>
          <w:rFonts w:ascii="Times New Roman" w:hAnsi="Times New Roman"/>
          <w:color w:val="auto"/>
        </w:rPr>
      </w:pPr>
      <w:r w:rsidRPr="00E92115">
        <w:rPr>
          <w:rFonts w:ascii="Times New Roman" w:hAnsi="Times New Roman"/>
          <w:color w:val="auto"/>
        </w:rPr>
        <w:t xml:space="preserve">от </w:t>
      </w:r>
      <w:r>
        <w:rPr>
          <w:rFonts w:ascii="Times New Roman" w:hAnsi="Times New Roman"/>
          <w:color w:val="auto"/>
        </w:rPr>
        <w:t>__________</w:t>
      </w:r>
      <w:r w:rsidRPr="00E92115">
        <w:rPr>
          <w:rFonts w:ascii="Times New Roman" w:hAnsi="Times New Roman"/>
          <w:color w:val="auto"/>
        </w:rPr>
        <w:t xml:space="preserve"> 2022 года № </w:t>
      </w:r>
      <w:r>
        <w:rPr>
          <w:rFonts w:ascii="Times New Roman" w:hAnsi="Times New Roman"/>
          <w:color w:val="auto"/>
        </w:rPr>
        <w:t>___________</w:t>
      </w:r>
    </w:p>
    <w:p w:rsidR="00516581" w:rsidRDefault="00516581" w:rsidP="000809AA">
      <w:pPr>
        <w:autoSpaceDE w:val="0"/>
        <w:autoSpaceDN w:val="0"/>
        <w:adjustRightInd w:val="0"/>
        <w:spacing w:after="0"/>
        <w:outlineLvl w:val="1"/>
        <w:rPr>
          <w:rFonts w:ascii="Times New Roman" w:hAnsi="Times New Roman" w:cs="Times New Roman"/>
          <w:b/>
          <w:bCs/>
          <w:sz w:val="24"/>
          <w:szCs w:val="24"/>
        </w:rPr>
      </w:pPr>
    </w:p>
    <w:p w:rsidR="00903139" w:rsidRPr="00903139" w:rsidRDefault="000809AA" w:rsidP="00903139">
      <w:pPr>
        <w:autoSpaceDE w:val="0"/>
        <w:autoSpaceDN w:val="0"/>
        <w:adjustRightInd w:val="0"/>
        <w:spacing w:after="0"/>
        <w:ind w:firstLine="709"/>
        <w:jc w:val="center"/>
        <w:outlineLvl w:val="1"/>
        <w:rPr>
          <w:rFonts w:ascii="Times New Roman" w:hAnsi="Times New Roman" w:cs="Times New Roman"/>
          <w:b/>
          <w:sz w:val="24"/>
          <w:szCs w:val="24"/>
        </w:rPr>
      </w:pPr>
      <w:r>
        <w:rPr>
          <w:rFonts w:ascii="Times New Roman" w:hAnsi="Times New Roman" w:cs="Times New Roman"/>
          <w:b/>
          <w:bCs/>
          <w:sz w:val="24"/>
          <w:szCs w:val="24"/>
        </w:rPr>
        <w:t>П</w:t>
      </w:r>
      <w:r w:rsidR="00903139" w:rsidRPr="00903139">
        <w:rPr>
          <w:rFonts w:ascii="Times New Roman" w:hAnsi="Times New Roman" w:cs="Times New Roman"/>
          <w:b/>
          <w:bCs/>
          <w:sz w:val="24"/>
          <w:szCs w:val="24"/>
        </w:rPr>
        <w:t xml:space="preserve">о предоставлению муниципальной услуги </w:t>
      </w:r>
      <w:r w:rsidR="00903139" w:rsidRPr="00903139">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0«Об автомобильных дорогах и о дорожной деятельности и о внесении изменений в отдельные законодательные акты Российской Федерации»</w:t>
      </w:r>
    </w:p>
    <w:p w:rsidR="00516581" w:rsidRPr="003D4F12" w:rsidRDefault="00516581" w:rsidP="003D4F12">
      <w:pPr>
        <w:pStyle w:val="af3"/>
        <w:spacing w:after="0"/>
        <w:rPr>
          <w:sz w:val="28"/>
          <w:szCs w:val="28"/>
        </w:rPr>
      </w:pPr>
    </w:p>
    <w:p w:rsidR="003D4F12" w:rsidRPr="000809AA" w:rsidRDefault="003D4F12" w:rsidP="003D4F12">
      <w:pPr>
        <w:spacing w:after="0"/>
        <w:ind w:firstLine="709"/>
        <w:jc w:val="both"/>
        <w:rPr>
          <w:rFonts w:ascii="Times New Roman" w:hAnsi="Times New Roman" w:cs="Times New Roman"/>
          <w:sz w:val="27"/>
          <w:szCs w:val="27"/>
        </w:rPr>
      </w:pPr>
      <w:r w:rsidRPr="000809AA">
        <w:rPr>
          <w:rStyle w:val="bumpedfont15"/>
          <w:rFonts w:ascii="Times New Roman" w:hAnsi="Times New Roman" w:cs="Times New Roman"/>
          <w:sz w:val="27"/>
          <w:szCs w:val="27"/>
        </w:rPr>
        <w:t>В соответствии с Федеральным </w:t>
      </w:r>
      <w:r w:rsidRPr="000809AA">
        <w:rPr>
          <w:rStyle w:val="bumpedfont15"/>
          <w:rFonts w:ascii="Times New Roman" w:hAnsi="Times New Roman" w:cs="Times New Roman"/>
          <w:color w:val="000000"/>
          <w:sz w:val="27"/>
          <w:szCs w:val="27"/>
        </w:rPr>
        <w:t>закон</w:t>
      </w:r>
      <w:r w:rsidRPr="000809AA">
        <w:rPr>
          <w:rStyle w:val="bumpedfont15"/>
          <w:rFonts w:ascii="Times New Roman" w:hAnsi="Times New Roman" w:cs="Times New Roman"/>
          <w:sz w:val="27"/>
          <w:szCs w:val="27"/>
        </w:rPr>
        <w:t>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w:t>
      </w:r>
      <w:r w:rsidR="00B8663B" w:rsidRPr="000809AA">
        <w:rPr>
          <w:rStyle w:val="bumpedfont15"/>
          <w:rFonts w:ascii="Times New Roman" w:hAnsi="Times New Roman" w:cs="Times New Roman"/>
          <w:sz w:val="27"/>
          <w:szCs w:val="27"/>
        </w:rPr>
        <w:t>ные акты Российской Федерации»,</w:t>
      </w:r>
      <w:r w:rsidRPr="000809AA">
        <w:rPr>
          <w:rStyle w:val="bumpedfont15"/>
          <w:rFonts w:ascii="Times New Roman" w:hAnsi="Times New Roman" w:cs="Times New Roman"/>
          <w:sz w:val="27"/>
          <w:szCs w:val="27"/>
        </w:rPr>
        <w:t xml:space="preserve"> </w:t>
      </w:r>
      <w:r w:rsidRPr="000809AA">
        <w:rPr>
          <w:rFonts w:ascii="Times New Roman" w:eastAsia="Calibri" w:hAnsi="Times New Roman" w:cs="Times New Roman"/>
          <w:sz w:val="27"/>
          <w:szCs w:val="27"/>
        </w:rPr>
        <w:t xml:space="preserve">Уставом </w:t>
      </w:r>
      <w:r w:rsidRPr="000809AA">
        <w:rPr>
          <w:rFonts w:ascii="Times New Roman" w:hAnsi="Times New Roman" w:cs="Times New Roman"/>
          <w:bCs/>
          <w:sz w:val="27"/>
          <w:szCs w:val="27"/>
        </w:rPr>
        <w:t>Кировского муниципального района</w:t>
      </w:r>
      <w:r w:rsidRPr="000809AA">
        <w:rPr>
          <w:rFonts w:ascii="Times New Roman" w:hAnsi="Times New Roman" w:cs="Times New Roman"/>
          <w:sz w:val="27"/>
          <w:szCs w:val="27"/>
        </w:rPr>
        <w:t xml:space="preserve"> Ленинградской области:</w:t>
      </w:r>
    </w:p>
    <w:p w:rsidR="003D4F12" w:rsidRPr="000809AA" w:rsidRDefault="003D4F12" w:rsidP="003D4F12">
      <w:pPr>
        <w:spacing w:after="0"/>
        <w:ind w:firstLine="567"/>
        <w:jc w:val="both"/>
        <w:rPr>
          <w:rFonts w:ascii="Times New Roman" w:hAnsi="Times New Roman" w:cs="Times New Roman"/>
          <w:sz w:val="27"/>
          <w:szCs w:val="27"/>
        </w:rPr>
      </w:pPr>
      <w:r w:rsidRPr="000809AA">
        <w:rPr>
          <w:rFonts w:ascii="Times New Roman" w:eastAsia="SimSun" w:hAnsi="Times New Roman" w:cs="Times New Roman"/>
          <w:kern w:val="3"/>
          <w:sz w:val="27"/>
          <w:szCs w:val="27"/>
          <w:lang w:bidi="hi-IN"/>
        </w:rPr>
        <w:t xml:space="preserve">1. Утвердить </w:t>
      </w:r>
      <w:r w:rsidRPr="000809AA">
        <w:rPr>
          <w:rFonts w:ascii="Times New Roman" w:hAnsi="Times New Roman" w:cs="Times New Roman"/>
          <w:sz w:val="27"/>
          <w:szCs w:val="27"/>
        </w:rPr>
        <w:t xml:space="preserve">административный регламент </w:t>
      </w:r>
      <w:r w:rsidRPr="000809AA">
        <w:rPr>
          <w:rFonts w:ascii="Times New Roman" w:hAnsi="Times New Roman" w:cs="Times New Roman"/>
          <w:bCs/>
          <w:sz w:val="27"/>
          <w:szCs w:val="27"/>
        </w:rPr>
        <w:t xml:space="preserve">по предоставлению муниципальной услуги </w:t>
      </w:r>
      <w:r w:rsidRPr="000809AA">
        <w:rPr>
          <w:rFonts w:ascii="Times New Roman" w:hAnsi="Times New Roman" w:cs="Times New Roman"/>
          <w:sz w:val="27"/>
          <w:szCs w:val="27"/>
        </w:rPr>
        <w:t>«Выдача специального разрешения на движение тяжеловесного и (или) крупногабаритного транспортного средства по автомобильным дорогам местного значения, расположенным на территории Кировского муниципального района Ленинградской области» согласно приложению.</w:t>
      </w:r>
    </w:p>
    <w:p w:rsidR="000809AA" w:rsidRPr="000809AA" w:rsidRDefault="003D4F12" w:rsidP="000809AA">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2. Настоящие постановление вступает в силу после официального  опубликования в средствах массовой информации газете «Ладога» и размещения на сайте администрации  Кировского  муниципального района Ленинградской области  в сети «Интернет».</w:t>
      </w:r>
    </w:p>
    <w:p w:rsidR="003D4F12" w:rsidRPr="000809AA" w:rsidRDefault="003D4F12" w:rsidP="003D4F12">
      <w:pPr>
        <w:spacing w:after="0"/>
        <w:ind w:firstLine="567"/>
        <w:jc w:val="both"/>
        <w:rPr>
          <w:rFonts w:ascii="Times New Roman" w:hAnsi="Times New Roman" w:cs="Times New Roman"/>
          <w:sz w:val="27"/>
          <w:szCs w:val="27"/>
        </w:rPr>
      </w:pPr>
      <w:r w:rsidRPr="000809AA">
        <w:rPr>
          <w:rFonts w:ascii="Times New Roman" w:hAnsi="Times New Roman" w:cs="Times New Roman"/>
          <w:sz w:val="27"/>
          <w:szCs w:val="27"/>
        </w:rPr>
        <w:t xml:space="preserve">3. Контроль за исполнением настоящего  постановления  оставляю за собой. </w:t>
      </w:r>
    </w:p>
    <w:p w:rsidR="00AF7A01" w:rsidRPr="000809AA" w:rsidRDefault="00AF7A01" w:rsidP="00903139">
      <w:pPr>
        <w:spacing w:after="0"/>
        <w:jc w:val="both"/>
        <w:rPr>
          <w:rFonts w:ascii="Times New Roman" w:hAnsi="Times New Roman" w:cs="Times New Roman"/>
          <w:sz w:val="27"/>
          <w:szCs w:val="27"/>
        </w:rPr>
      </w:pPr>
    </w:p>
    <w:p w:rsidR="003D4F12" w:rsidRPr="000809AA" w:rsidRDefault="003D4F12" w:rsidP="003D4F12">
      <w:pPr>
        <w:spacing w:after="0"/>
        <w:jc w:val="both"/>
        <w:rPr>
          <w:rFonts w:ascii="Times New Roman" w:hAnsi="Times New Roman" w:cs="Times New Roman"/>
          <w:sz w:val="27"/>
          <w:szCs w:val="27"/>
        </w:rPr>
      </w:pPr>
      <w:r w:rsidRPr="000809AA">
        <w:rPr>
          <w:rFonts w:ascii="Times New Roman" w:hAnsi="Times New Roman" w:cs="Times New Roman"/>
          <w:sz w:val="27"/>
          <w:szCs w:val="27"/>
        </w:rPr>
        <w:t xml:space="preserve">Заместитель главы </w:t>
      </w:r>
    </w:p>
    <w:p w:rsidR="000809AA" w:rsidRPr="000809AA" w:rsidRDefault="003D4F12" w:rsidP="00E55DB2">
      <w:pPr>
        <w:spacing w:after="0" w:line="240" w:lineRule="auto"/>
        <w:rPr>
          <w:rFonts w:ascii="Times New Roman" w:hAnsi="Times New Roman" w:cs="Times New Roman"/>
          <w:i/>
          <w:sz w:val="27"/>
          <w:szCs w:val="27"/>
        </w:rPr>
      </w:pPr>
      <w:r w:rsidRPr="000809AA">
        <w:rPr>
          <w:rFonts w:ascii="Times New Roman" w:hAnsi="Times New Roman" w:cs="Times New Roman"/>
          <w:sz w:val="27"/>
          <w:szCs w:val="27"/>
        </w:rPr>
        <w:t xml:space="preserve">администрации по ЖКХ                      </w:t>
      </w:r>
      <w:r w:rsidR="000809AA" w:rsidRPr="000809AA">
        <w:rPr>
          <w:rFonts w:ascii="Times New Roman" w:hAnsi="Times New Roman" w:cs="Times New Roman"/>
          <w:sz w:val="27"/>
          <w:szCs w:val="27"/>
        </w:rPr>
        <w:t xml:space="preserve">                        </w:t>
      </w:r>
      <w:r w:rsidRPr="000809AA">
        <w:rPr>
          <w:rFonts w:ascii="Times New Roman" w:hAnsi="Times New Roman" w:cs="Times New Roman"/>
          <w:sz w:val="27"/>
          <w:szCs w:val="27"/>
        </w:rPr>
        <w:t xml:space="preserve">                  М.В. Нилов</w:t>
      </w:r>
      <w:r w:rsidR="000809AA">
        <w:rPr>
          <w:rFonts w:ascii="Times New Roman" w:hAnsi="Times New Roman" w:cs="Times New Roman"/>
          <w:sz w:val="27"/>
          <w:szCs w:val="27"/>
        </w:rPr>
        <w:t>а</w:t>
      </w:r>
    </w:p>
    <w:p w:rsidR="000809AA" w:rsidRDefault="000809AA" w:rsidP="00E55DB2">
      <w:pPr>
        <w:spacing w:after="0" w:line="240" w:lineRule="auto"/>
        <w:rPr>
          <w:rFonts w:ascii="Times New Roman" w:hAnsi="Times New Roman" w:cs="Times New Roman"/>
          <w:sz w:val="24"/>
          <w:szCs w:val="24"/>
        </w:rPr>
      </w:pPr>
    </w:p>
    <w:p w:rsidR="000809AA" w:rsidRPr="000809AA" w:rsidRDefault="00B8663B" w:rsidP="000809AA">
      <w:pPr>
        <w:spacing w:after="0" w:line="240" w:lineRule="auto"/>
        <w:rPr>
          <w:rFonts w:ascii="Times New Roman" w:hAnsi="Times New Roman" w:cs="Times New Roman"/>
          <w:sz w:val="24"/>
          <w:szCs w:val="24"/>
        </w:rPr>
      </w:pPr>
      <w:r w:rsidRPr="00E55DB2">
        <w:rPr>
          <w:rFonts w:ascii="Times New Roman" w:hAnsi="Times New Roman" w:cs="Times New Roman"/>
          <w:sz w:val="24"/>
          <w:szCs w:val="24"/>
        </w:rPr>
        <w:t>Разослано: дело,УКХ-2</w:t>
      </w:r>
    </w:p>
    <w:p w:rsidR="0041109B" w:rsidRDefault="00DD1B64" w:rsidP="003D4F12">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lastRenderedPageBreak/>
        <w:t>УТВЕРЖДЕН</w:t>
      </w:r>
    </w:p>
    <w:p w:rsidR="00DD1B64" w:rsidRPr="0041109B" w:rsidRDefault="0041109B" w:rsidP="0041109B">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w:t>
      </w:r>
      <w:r w:rsidR="00DD1B64" w:rsidRPr="0041109B">
        <w:rPr>
          <w:rFonts w:ascii="Times New Roman" w:hAnsi="Times New Roman" w:cs="Times New Roman"/>
          <w:sz w:val="28"/>
          <w:szCs w:val="28"/>
        </w:rPr>
        <w:t>остановлением</w:t>
      </w:r>
      <w:r w:rsidRPr="0041109B">
        <w:rPr>
          <w:rFonts w:ascii="Times New Roman" w:hAnsi="Times New Roman" w:cs="Times New Roman"/>
          <w:sz w:val="28"/>
          <w:szCs w:val="28"/>
        </w:rPr>
        <w:t xml:space="preserve"> </w:t>
      </w:r>
      <w:r w:rsidR="00DD1B64" w:rsidRPr="0041109B">
        <w:rPr>
          <w:rFonts w:ascii="Times New Roman" w:hAnsi="Times New Roman" w:cs="Times New Roman"/>
          <w:sz w:val="28"/>
          <w:szCs w:val="28"/>
        </w:rPr>
        <w:t xml:space="preserve">администрации </w:t>
      </w:r>
      <w:r w:rsidRPr="0041109B">
        <w:rPr>
          <w:rFonts w:ascii="Times New Roman" w:hAnsi="Times New Roman" w:cs="Times New Roman"/>
          <w:sz w:val="28"/>
          <w:szCs w:val="28"/>
        </w:rPr>
        <w:t>Кировского муниципального района Ленинградской области</w:t>
      </w:r>
    </w:p>
    <w:p w:rsidR="0041109B" w:rsidRPr="00AA52E1" w:rsidRDefault="0041109B" w:rsidP="0041109B">
      <w:pPr>
        <w:spacing w:after="0" w:line="240" w:lineRule="auto"/>
        <w:ind w:left="5387"/>
        <w:rPr>
          <w:rFonts w:ascii="Times New Roman" w:hAnsi="Times New Roman" w:cs="Times New Roman"/>
          <w:sz w:val="28"/>
          <w:szCs w:val="28"/>
          <w:lang w:val="en-US"/>
        </w:rPr>
      </w:pPr>
      <w:r>
        <w:rPr>
          <w:rFonts w:ascii="Times New Roman" w:hAnsi="Times New Roman" w:cs="Times New Roman"/>
          <w:sz w:val="28"/>
          <w:szCs w:val="28"/>
        </w:rPr>
        <w:t>о</w:t>
      </w:r>
      <w:r w:rsidRPr="0041109B">
        <w:rPr>
          <w:rFonts w:ascii="Times New Roman" w:hAnsi="Times New Roman" w:cs="Times New Roman"/>
          <w:sz w:val="28"/>
          <w:szCs w:val="28"/>
        </w:rPr>
        <w:t>т_______</w:t>
      </w:r>
      <w:r>
        <w:rPr>
          <w:rFonts w:ascii="Times New Roman" w:hAnsi="Times New Roman" w:cs="Times New Roman"/>
          <w:sz w:val="28"/>
          <w:szCs w:val="28"/>
        </w:rPr>
        <w:t>_____</w:t>
      </w:r>
      <w:r w:rsidR="000809AA">
        <w:rPr>
          <w:rFonts w:ascii="Times New Roman" w:hAnsi="Times New Roman" w:cs="Times New Roman"/>
          <w:sz w:val="28"/>
          <w:szCs w:val="28"/>
        </w:rPr>
        <w:t>№__________</w:t>
      </w:r>
    </w:p>
    <w:p w:rsidR="00DD1B64" w:rsidRPr="0041109B" w:rsidRDefault="0041109B" w:rsidP="0041109B">
      <w:pPr>
        <w:spacing w:after="0" w:line="240" w:lineRule="auto"/>
        <w:ind w:left="5387"/>
        <w:rPr>
          <w:rFonts w:ascii="Times New Roman" w:hAnsi="Times New Roman" w:cs="Times New Roman"/>
          <w:sz w:val="28"/>
          <w:szCs w:val="28"/>
        </w:rPr>
      </w:pPr>
      <w:r w:rsidRPr="0041109B">
        <w:rPr>
          <w:rFonts w:ascii="Times New Roman" w:hAnsi="Times New Roman" w:cs="Times New Roman"/>
          <w:sz w:val="28"/>
          <w:szCs w:val="28"/>
        </w:rPr>
        <w:t>(приложение)</w:t>
      </w:r>
    </w:p>
    <w:p w:rsidR="00DD1B64" w:rsidRPr="00903139" w:rsidRDefault="00DD1B64" w:rsidP="003D4F12">
      <w:pPr>
        <w:autoSpaceDE w:val="0"/>
        <w:autoSpaceDN w:val="0"/>
        <w:adjustRightInd w:val="0"/>
        <w:outlineLvl w:val="1"/>
        <w:rPr>
          <w:rFonts w:ascii="Times New Roman" w:hAnsi="Times New Roman" w:cs="Times New Roman"/>
          <w:b/>
          <w:bCs/>
          <w:sz w:val="28"/>
          <w:szCs w:val="28"/>
        </w:rPr>
      </w:pPr>
    </w:p>
    <w:p w:rsidR="00DD1B64" w:rsidRPr="00DD1B64" w:rsidRDefault="00DD1B64" w:rsidP="00516581">
      <w:pPr>
        <w:autoSpaceDE w:val="0"/>
        <w:autoSpaceDN w:val="0"/>
        <w:adjustRightInd w:val="0"/>
        <w:jc w:val="center"/>
        <w:outlineLvl w:val="1"/>
        <w:rPr>
          <w:rFonts w:ascii="Times New Roman" w:hAnsi="Times New Roman" w:cs="Times New Roman"/>
          <w:b/>
          <w:bCs/>
          <w:sz w:val="28"/>
          <w:szCs w:val="28"/>
        </w:rPr>
      </w:pPr>
      <w:r w:rsidRPr="00DD1B64">
        <w:rPr>
          <w:rFonts w:ascii="Times New Roman" w:hAnsi="Times New Roman" w:cs="Times New Roman"/>
          <w:b/>
          <w:bCs/>
          <w:sz w:val="28"/>
          <w:szCs w:val="28"/>
        </w:rPr>
        <w:t>Административный регламент</w:t>
      </w:r>
    </w:p>
    <w:p w:rsidR="00DD1B64" w:rsidRPr="0041109B" w:rsidRDefault="00DD1B64" w:rsidP="00E55DB2">
      <w:pPr>
        <w:autoSpaceDE w:val="0"/>
        <w:autoSpaceDN w:val="0"/>
        <w:adjustRightInd w:val="0"/>
        <w:spacing w:after="0"/>
        <w:ind w:firstLine="709"/>
        <w:jc w:val="center"/>
        <w:outlineLvl w:val="1"/>
        <w:rPr>
          <w:rFonts w:ascii="Times New Roman" w:hAnsi="Times New Roman" w:cs="Times New Roman"/>
          <w:b/>
          <w:sz w:val="28"/>
          <w:szCs w:val="28"/>
        </w:rPr>
      </w:pPr>
      <w:r w:rsidRPr="0041109B">
        <w:rPr>
          <w:rFonts w:ascii="Times New Roman" w:hAnsi="Times New Roman" w:cs="Times New Roman"/>
          <w:b/>
          <w:bCs/>
          <w:sz w:val="28"/>
          <w:szCs w:val="28"/>
        </w:rPr>
        <w:t xml:space="preserve">по предоставлению муниципальной услуги </w:t>
      </w:r>
      <w:r w:rsidRPr="0041109B">
        <w:rPr>
          <w:rFonts w:ascii="Times New Roman" w:hAnsi="Times New Roman" w:cs="Times New Roman"/>
          <w:b/>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w:t>
      </w:r>
      <w:r w:rsidR="007D6F64">
        <w:rPr>
          <w:rFonts w:ascii="Times New Roman" w:hAnsi="Times New Roman" w:cs="Times New Roman"/>
          <w:b/>
          <w:sz w:val="28"/>
          <w:szCs w:val="28"/>
        </w:rPr>
        <w:t xml:space="preserve">тва и(или) допустимую нагрузку </w:t>
      </w:r>
      <w:r w:rsidRPr="0041109B">
        <w:rPr>
          <w:rFonts w:ascii="Times New Roman" w:hAnsi="Times New Roman" w:cs="Times New Roman"/>
          <w:b/>
          <w:sz w:val="28"/>
          <w:szCs w:val="28"/>
        </w:rPr>
        <w:t>на ось, и(или) крупногабаритного транспортного средства в случаях, предусмотренных Федеральным законом от 8 ноября 2007 года № 257-ФЗ</w:t>
      </w:r>
      <w:r w:rsidR="007D6F64">
        <w:rPr>
          <w:rFonts w:ascii="Times New Roman" w:hAnsi="Times New Roman" w:cs="Times New Roman"/>
          <w:b/>
          <w:sz w:val="28"/>
          <w:szCs w:val="28"/>
        </w:rPr>
        <w:t>.</w:t>
      </w:r>
      <w:r w:rsidR="003D4F12">
        <w:rPr>
          <w:rFonts w:ascii="Times New Roman" w:hAnsi="Times New Roman" w:cs="Times New Roman"/>
          <w:b/>
          <w:sz w:val="28"/>
          <w:szCs w:val="28"/>
        </w:rPr>
        <w:t xml:space="preserve"> </w:t>
      </w:r>
      <w:r w:rsidR="003D4F12" w:rsidRPr="003D4F12">
        <w:rPr>
          <w:rFonts w:ascii="Times New Roman" w:hAnsi="Times New Roman" w:cs="Times New Roman"/>
          <w:b/>
          <w:sz w:val="28"/>
          <w:szCs w:val="28"/>
        </w:rPr>
        <w:t>0</w:t>
      </w:r>
      <w:r w:rsidRPr="0041109B">
        <w:rPr>
          <w:rFonts w:ascii="Times New Roman" w:hAnsi="Times New Roman" w:cs="Times New Roman"/>
          <w:b/>
          <w:sz w:val="28"/>
          <w:szCs w:val="28"/>
        </w:rPr>
        <w:t>«Об автомобильных дорогах и о дорожной деятельности и о внесении изменений в отдельные законодательные акты Российской Федерации»</w:t>
      </w:r>
    </w:p>
    <w:p w:rsidR="00DD1B64" w:rsidRPr="00DD1B64" w:rsidRDefault="00DD1B64" w:rsidP="00E55DB2">
      <w:pPr>
        <w:widowControl w:val="0"/>
        <w:tabs>
          <w:tab w:val="left" w:pos="142"/>
          <w:tab w:val="left" w:pos="284"/>
        </w:tabs>
        <w:autoSpaceDE w:val="0"/>
        <w:autoSpaceDN w:val="0"/>
        <w:adjustRightInd w:val="0"/>
        <w:spacing w:after="0"/>
        <w:outlineLvl w:val="0"/>
        <w:rPr>
          <w:rFonts w:ascii="Times New Roman" w:hAnsi="Times New Roman" w:cs="Times New Roman"/>
          <w:b/>
          <w:sz w:val="28"/>
          <w:szCs w:val="28"/>
        </w:rPr>
      </w:pPr>
      <w:bookmarkStart w:id="0" w:name="sub_1001"/>
    </w:p>
    <w:p w:rsidR="00DD1B64" w:rsidRPr="00903139" w:rsidRDefault="00DD1B64" w:rsidP="00E55DB2">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8"/>
          <w:szCs w:val="28"/>
        </w:rPr>
      </w:pPr>
      <w:r w:rsidRPr="00DD1B64">
        <w:rPr>
          <w:rFonts w:ascii="Times New Roman" w:hAnsi="Times New Roman" w:cs="Times New Roman"/>
          <w:b/>
          <w:bCs/>
          <w:sz w:val="28"/>
          <w:szCs w:val="28"/>
        </w:rPr>
        <w:t>1. Общие положения</w:t>
      </w:r>
      <w:bookmarkEnd w:id="0"/>
    </w:p>
    <w:p w:rsidR="00DD1B64" w:rsidRPr="00DD1B64" w:rsidRDefault="00DD1B64" w:rsidP="00E55DB2">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1.1. Административный регламент (далее – Регламент) устанавливает порядок и стандарт предоставления муниципальной услуги.</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года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1.2. Заявителями, имеющими право на получение муниципальной услуги, являются:</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юридические лица – владельцы тяжеловесных транспортных средств, масса которых с грузом или без груза и (или) нагрузка на ось </w:t>
      </w:r>
      <w:r w:rsidRPr="00DD1B64">
        <w:rPr>
          <w:rFonts w:ascii="Times New Roman" w:hAnsi="Times New Roman" w:cs="Times New Roman"/>
          <w:sz w:val="28"/>
          <w:szCs w:val="28"/>
        </w:rPr>
        <w:lastRenderedPageBreak/>
        <w:t xml:space="preserve">которого более чем на два процента превышают допустимую массу транспортного средства </w:t>
      </w:r>
      <w:r w:rsidRPr="00DD1B64">
        <w:rPr>
          <w:rFonts w:ascii="Times New Roman" w:hAnsi="Times New Roman" w:cs="Times New Roman"/>
          <w:sz w:val="28"/>
          <w:szCs w:val="28"/>
        </w:rPr>
        <w:br/>
        <w:t>и (или) допустимую нагрузку на ось, и (или) крупногабаритных транспортных средств (далее – владелец транспортного средства);</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w:t>
      </w:r>
      <w:r w:rsidRPr="00DD1B64">
        <w:rPr>
          <w:rFonts w:ascii="Times New Roman" w:hAnsi="Times New Roman" w:cs="Times New Roman"/>
          <w:sz w:val="28"/>
          <w:szCs w:val="28"/>
        </w:rPr>
        <w:br/>
        <w:t>и (или) допустимую нагрузку на ось, и (или) крупногабаритных транспортных средств (далее - владелец транспортного средства).</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Представлять интересы заявителя имеют право:</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от имени юридических лиц:</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представители юридических лиц в силу полномочий на основании доверенности;</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от имени физических лиц:</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 представители, действующие в силу полномочий, основанных </w:t>
      </w:r>
      <w:r w:rsidRPr="00DD1B64">
        <w:rPr>
          <w:rFonts w:ascii="Times New Roman" w:hAnsi="Times New Roman" w:cs="Times New Roman"/>
          <w:sz w:val="28"/>
          <w:szCs w:val="28"/>
        </w:rPr>
        <w:br/>
        <w:t>на доверенности или договоре.</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w:t>
      </w:r>
      <w:r w:rsidRPr="00DD1B64">
        <w:rPr>
          <w:rFonts w:ascii="Times New Roman" w:hAnsi="Times New Roman" w:cs="Times New Roman"/>
          <w:sz w:val="28"/>
          <w:szCs w:val="28"/>
        </w:rPr>
        <w:br/>
        <w:t>и муниципальных услуг (далее организации), графиках работы, контактных телефонах и т.д. (далее - сведения информационного характера) размещается:</w:t>
      </w:r>
    </w:p>
    <w:p w:rsidR="00DD1B64" w:rsidRPr="00DD1B64" w:rsidRDefault="0041109B" w:rsidP="0041109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1B64" w:rsidRPr="00DD1B64" w:rsidRDefault="0041109B" w:rsidP="0041109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на сайте ОМСУ;</w:t>
      </w:r>
    </w:p>
    <w:p w:rsidR="00DD1B64" w:rsidRPr="00DD1B64" w:rsidRDefault="0041109B" w:rsidP="0041109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DD1B64" w:rsidRDefault="00DD1B64" w:rsidP="00903139">
      <w:pPr>
        <w:autoSpaceDE w:val="0"/>
        <w:autoSpaceDN w:val="0"/>
        <w:adjustRightInd w:val="0"/>
        <w:spacing w:after="0"/>
        <w:jc w:val="center"/>
        <w:outlineLvl w:val="1"/>
        <w:rPr>
          <w:rFonts w:ascii="Times New Roman" w:hAnsi="Times New Roman" w:cs="Times New Roman"/>
          <w:b/>
          <w:sz w:val="28"/>
          <w:szCs w:val="28"/>
        </w:rPr>
      </w:pPr>
      <w:r w:rsidRPr="00DD1B64">
        <w:rPr>
          <w:rFonts w:ascii="Times New Roman" w:hAnsi="Times New Roman" w:cs="Times New Roman"/>
          <w:b/>
          <w:sz w:val="28"/>
          <w:szCs w:val="28"/>
        </w:rPr>
        <w:t>2. Стандарт предоставления муниципальной услуги</w:t>
      </w:r>
    </w:p>
    <w:p w:rsidR="00DD1B64" w:rsidRPr="00DD1B64" w:rsidRDefault="00DD1B64" w:rsidP="00903139">
      <w:pPr>
        <w:autoSpaceDE w:val="0"/>
        <w:autoSpaceDN w:val="0"/>
        <w:adjustRightInd w:val="0"/>
        <w:spacing w:after="0"/>
        <w:ind w:firstLine="708"/>
        <w:jc w:val="both"/>
        <w:outlineLvl w:val="1"/>
        <w:rPr>
          <w:rFonts w:ascii="Times New Roman" w:hAnsi="Times New Roman" w:cs="Times New Roman"/>
          <w:sz w:val="28"/>
          <w:szCs w:val="28"/>
        </w:rPr>
      </w:pPr>
      <w:r w:rsidRPr="00DD1B64">
        <w:rPr>
          <w:rFonts w:ascii="Times New Roman" w:hAnsi="Times New Roman" w:cs="Times New Roman"/>
          <w:sz w:val="28"/>
          <w:szCs w:val="28"/>
        </w:rPr>
        <w:t>2.1. Полное наименование муниципальной услуги, сокращенное наименование услуги.</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Полное наименование муниципальной услуги: «Выдача специального разрешения на движение по автомобильным дорогам </w:t>
      </w:r>
      <w:r w:rsidRPr="00DD1B64">
        <w:rPr>
          <w:rFonts w:ascii="Times New Roman" w:hAnsi="Times New Roman" w:cs="Times New Roman"/>
          <w:sz w:val="28"/>
          <w:szCs w:val="28"/>
        </w:rPr>
        <w:lastRenderedPageBreak/>
        <w:t>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w:t>
      </w:r>
      <w:r w:rsidR="005F2CB9">
        <w:rPr>
          <w:rFonts w:ascii="Times New Roman" w:hAnsi="Times New Roman" w:cs="Times New Roman"/>
          <w:sz w:val="28"/>
          <w:szCs w:val="28"/>
        </w:rPr>
        <w:t xml:space="preserve">смотренных Федеральным законом </w:t>
      </w:r>
      <w:r w:rsidRPr="00DD1B64">
        <w:rPr>
          <w:rFonts w:ascii="Times New Roman" w:hAnsi="Times New Roman" w:cs="Times New Roman"/>
          <w:sz w:val="28"/>
          <w:szCs w:val="28"/>
        </w:rPr>
        <w:t>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DD1B64">
        <w:rPr>
          <w:rFonts w:ascii="Times New Roman" w:hAnsi="Times New Roman" w:cs="Times New Roman"/>
          <w:b/>
          <w:sz w:val="28"/>
          <w:szCs w:val="28"/>
        </w:rPr>
        <w:t xml:space="preserve"> – </w:t>
      </w:r>
      <w:r w:rsidRPr="00DD1B64">
        <w:rPr>
          <w:rFonts w:ascii="Times New Roman" w:hAnsi="Times New Roman" w:cs="Times New Roman"/>
          <w:sz w:val="28"/>
          <w:szCs w:val="28"/>
        </w:rPr>
        <w:t>Федеральный закон от 08.11.2007 № 257-ФЗ,</w:t>
      </w:r>
      <w:r w:rsidRPr="00DD1B64">
        <w:rPr>
          <w:rFonts w:ascii="Times New Roman" w:hAnsi="Times New Roman" w:cs="Times New Roman"/>
          <w:b/>
          <w:sz w:val="28"/>
          <w:szCs w:val="28"/>
        </w:rPr>
        <w:t xml:space="preserve"> </w:t>
      </w:r>
      <w:r w:rsidRPr="00DD1B64">
        <w:rPr>
          <w:rFonts w:ascii="Times New Roman" w:hAnsi="Times New Roman" w:cs="Times New Roman"/>
          <w:sz w:val="28"/>
          <w:szCs w:val="28"/>
        </w:rPr>
        <w:t>муниципальная услуга).</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D1B64" w:rsidRPr="00DD1B64" w:rsidRDefault="00DD1B64" w:rsidP="0041109B">
      <w:pPr>
        <w:autoSpaceDE w:val="0"/>
        <w:autoSpaceDN w:val="0"/>
        <w:adjustRightInd w:val="0"/>
        <w:spacing w:after="0"/>
        <w:ind w:firstLine="709"/>
        <w:jc w:val="both"/>
        <w:outlineLvl w:val="1"/>
        <w:rPr>
          <w:rFonts w:ascii="Times New Roman" w:hAnsi="Times New Roman" w:cs="Times New Roman"/>
          <w:sz w:val="28"/>
          <w:szCs w:val="28"/>
        </w:rPr>
      </w:pPr>
      <w:r w:rsidRPr="00DD1B64">
        <w:rPr>
          <w:rFonts w:ascii="Times New Roman" w:hAnsi="Times New Roman" w:cs="Times New Roman"/>
          <w:sz w:val="28"/>
          <w:szCs w:val="28"/>
        </w:rPr>
        <w:t xml:space="preserve">2.2. Муниципальную услугу предоставляет администрация </w:t>
      </w:r>
      <w:r w:rsidR="0041109B">
        <w:rPr>
          <w:rFonts w:ascii="Times New Roman" w:hAnsi="Times New Roman" w:cs="Times New Roman"/>
          <w:sz w:val="28"/>
          <w:szCs w:val="28"/>
        </w:rPr>
        <w:t xml:space="preserve">Кировского </w:t>
      </w:r>
      <w:r w:rsidRPr="00DD1B64">
        <w:rPr>
          <w:rFonts w:ascii="Times New Roman" w:hAnsi="Times New Roman" w:cs="Times New Roman"/>
          <w:sz w:val="28"/>
          <w:szCs w:val="28"/>
        </w:rPr>
        <w:t xml:space="preserve">муниципального </w:t>
      </w:r>
      <w:r w:rsidR="0041109B">
        <w:rPr>
          <w:rFonts w:ascii="Times New Roman" w:hAnsi="Times New Roman" w:cs="Times New Roman"/>
          <w:sz w:val="28"/>
          <w:szCs w:val="28"/>
        </w:rPr>
        <w:t xml:space="preserve">района </w:t>
      </w:r>
      <w:r w:rsidRPr="00DD1B64">
        <w:rPr>
          <w:rFonts w:ascii="Times New Roman" w:hAnsi="Times New Roman" w:cs="Times New Roman"/>
          <w:sz w:val="28"/>
          <w:szCs w:val="28"/>
        </w:rPr>
        <w:t xml:space="preserve"> Ленинградской области (далее – администрация). </w:t>
      </w:r>
    </w:p>
    <w:p w:rsidR="00DD1B64" w:rsidRPr="00DD1B64" w:rsidRDefault="00DD1B64" w:rsidP="0041109B">
      <w:pPr>
        <w:widowControl w:val="0"/>
        <w:tabs>
          <w:tab w:val="left" w:pos="142"/>
          <w:tab w:val="left" w:pos="284"/>
        </w:tabs>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Структурным подразделением, ответственным за предоставление муниципальной услуги, является Управлени</w:t>
      </w:r>
      <w:r w:rsidR="003F7FFC">
        <w:rPr>
          <w:rFonts w:ascii="Times New Roman" w:hAnsi="Times New Roman" w:cs="Times New Roman"/>
          <w:sz w:val="28"/>
          <w:szCs w:val="28"/>
        </w:rPr>
        <w:t>е</w:t>
      </w:r>
      <w:r w:rsidRPr="00DD1B64">
        <w:rPr>
          <w:rFonts w:ascii="Times New Roman" w:hAnsi="Times New Roman" w:cs="Times New Roman"/>
          <w:sz w:val="28"/>
          <w:szCs w:val="28"/>
        </w:rPr>
        <w:t xml:space="preserve"> </w:t>
      </w:r>
      <w:r w:rsidR="0041109B">
        <w:rPr>
          <w:rFonts w:ascii="Times New Roman" w:hAnsi="Times New Roman" w:cs="Times New Roman"/>
          <w:sz w:val="28"/>
          <w:szCs w:val="28"/>
        </w:rPr>
        <w:t xml:space="preserve">по коммунальному, дорожному хозяйству транспорта и связи администрации </w:t>
      </w:r>
      <w:r w:rsidRPr="00DD1B64">
        <w:rPr>
          <w:rFonts w:ascii="Times New Roman" w:hAnsi="Times New Roman" w:cs="Times New Roman"/>
          <w:sz w:val="28"/>
          <w:szCs w:val="28"/>
        </w:rPr>
        <w:t xml:space="preserve">(далее – </w:t>
      </w:r>
      <w:r w:rsidR="0041109B">
        <w:rPr>
          <w:rFonts w:ascii="Times New Roman" w:hAnsi="Times New Roman" w:cs="Times New Roman"/>
          <w:sz w:val="28"/>
          <w:szCs w:val="28"/>
        </w:rPr>
        <w:t>Управление</w:t>
      </w:r>
      <w:r w:rsidRPr="00DD1B64">
        <w:rPr>
          <w:rFonts w:ascii="Times New Roman" w:hAnsi="Times New Roman" w:cs="Times New Roman"/>
          <w:sz w:val="28"/>
          <w:szCs w:val="28"/>
        </w:rPr>
        <w:t>).</w:t>
      </w:r>
    </w:p>
    <w:p w:rsidR="00DD1B64" w:rsidRPr="00DD1B64" w:rsidRDefault="00DD1B64" w:rsidP="00DD1B64">
      <w:pPr>
        <w:pStyle w:val="ConsPlusTitle"/>
        <w:widowControl/>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При предоставлении муниципальной услуги </w:t>
      </w:r>
      <w:r w:rsidR="0041109B">
        <w:rPr>
          <w:rFonts w:ascii="Times New Roman" w:hAnsi="Times New Roman" w:cs="Times New Roman"/>
          <w:b w:val="0"/>
          <w:sz w:val="28"/>
          <w:szCs w:val="28"/>
        </w:rPr>
        <w:t>Управление</w:t>
      </w:r>
      <w:r w:rsidRPr="00DD1B64">
        <w:rPr>
          <w:rFonts w:ascii="Times New Roman" w:hAnsi="Times New Roman" w:cs="Times New Roman"/>
          <w:b w:val="0"/>
          <w:sz w:val="28"/>
          <w:szCs w:val="28"/>
        </w:rPr>
        <w:t xml:space="preserve"> осуществляет взаимодействие с:</w:t>
      </w:r>
    </w:p>
    <w:p w:rsidR="00DD1B64" w:rsidRPr="00DD1B64" w:rsidRDefault="00DD1B64" w:rsidP="0041109B">
      <w:pPr>
        <w:tabs>
          <w:tab w:val="num" w:pos="0"/>
        </w:tabs>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rsidR="00DD1B64" w:rsidRPr="00DD1B64" w:rsidRDefault="00DD1B64" w:rsidP="0041109B">
      <w:pPr>
        <w:tabs>
          <w:tab w:val="num" w:pos="0"/>
        </w:tabs>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организациями, осуществляющими оценку технического состояния автомобильных дорог, их укрепл</w:t>
      </w:r>
      <w:r w:rsidR="005F2CB9">
        <w:rPr>
          <w:rFonts w:ascii="Times New Roman" w:hAnsi="Times New Roman" w:cs="Times New Roman"/>
          <w:sz w:val="28"/>
          <w:szCs w:val="28"/>
        </w:rPr>
        <w:t xml:space="preserve">ение, принятие специальных мер </w:t>
      </w:r>
      <w:r w:rsidRPr="00DD1B64">
        <w:rPr>
          <w:rFonts w:ascii="Times New Roman" w:hAnsi="Times New Roman" w:cs="Times New Roman"/>
          <w:sz w:val="28"/>
          <w:szCs w:val="28"/>
        </w:rPr>
        <w:t>по обустройству автомобильных дорог, их участков, а также пересекающих автомобильную дорогу сооружений и инженерных коммуникаций;</w:t>
      </w:r>
    </w:p>
    <w:p w:rsidR="00DD1B64" w:rsidRPr="00DD1B64" w:rsidRDefault="00DD1B64" w:rsidP="00E55DB2">
      <w:pPr>
        <w:tabs>
          <w:tab w:val="num" w:pos="0"/>
        </w:tabs>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Комитетом по дорожному хозяйству Ленинградской области;</w:t>
      </w:r>
    </w:p>
    <w:p w:rsidR="0041109B" w:rsidRDefault="00DD1B64" w:rsidP="00E55DB2">
      <w:pPr>
        <w:tabs>
          <w:tab w:val="num" w:pos="0"/>
        </w:tabs>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 ГКУ «Управление автомобильных дорог Ленинградской области» (ГКУ «Ленавтодор»);  </w:t>
      </w:r>
    </w:p>
    <w:p w:rsidR="00DD1B64" w:rsidRPr="00DD1B64" w:rsidRDefault="00DD1B64" w:rsidP="00E55DB2">
      <w:pPr>
        <w:tabs>
          <w:tab w:val="num" w:pos="0"/>
        </w:tabs>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владельцами автомобильных дорог.</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Федеральные органы исполнительной власти, органы местного самоуправления, организации, участ</w:t>
      </w:r>
      <w:r w:rsidR="005F2CB9">
        <w:rPr>
          <w:rFonts w:ascii="Times New Roman" w:hAnsi="Times New Roman" w:cs="Times New Roman"/>
          <w:sz w:val="28"/>
          <w:szCs w:val="28"/>
        </w:rPr>
        <w:t xml:space="preserve">вующие в предоставлении услуги </w:t>
      </w:r>
      <w:r w:rsidRPr="00DD1B64">
        <w:rPr>
          <w:rFonts w:ascii="Times New Roman" w:hAnsi="Times New Roman" w:cs="Times New Roman"/>
          <w:sz w:val="28"/>
          <w:szCs w:val="28"/>
        </w:rPr>
        <w:t>в порядке межведомственного информационного взаимодействия:</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Федеральная налоговая служба Российской Федерации;</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Федеральное казначейство;</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ПАО «РЖД»;</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администрации органов местного самоуправления Ленинградской области;</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владельцы автомобильных дорог.</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В предоставлении муниципальной ус</w:t>
      </w:r>
      <w:r w:rsidR="00AA52E1">
        <w:rPr>
          <w:rFonts w:ascii="Times New Roman" w:hAnsi="Times New Roman" w:cs="Times New Roman"/>
          <w:sz w:val="28"/>
          <w:szCs w:val="28"/>
        </w:rPr>
        <w:t xml:space="preserve">луги участвуют филиалы, отделы </w:t>
      </w:r>
      <w:r w:rsidRPr="00DD1B64">
        <w:rPr>
          <w:rFonts w:ascii="Times New Roman" w:hAnsi="Times New Roman" w:cs="Times New Roman"/>
          <w:sz w:val="28"/>
          <w:szCs w:val="28"/>
        </w:rPr>
        <w:t>и удаленные рабочие места ГБУ ЛО «МФЦ», расположенные на территории Ленинградской области (далее – МФЦ).</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Заявитель имеет право записаться</w:t>
      </w:r>
      <w:r w:rsidR="00AA52E1">
        <w:rPr>
          <w:rFonts w:ascii="Times New Roman" w:hAnsi="Times New Roman" w:cs="Times New Roman"/>
          <w:sz w:val="28"/>
          <w:szCs w:val="28"/>
        </w:rPr>
        <w:t xml:space="preserve"> на прием для подачи заявления </w:t>
      </w:r>
      <w:r w:rsidRPr="00DD1B64">
        <w:rPr>
          <w:rFonts w:ascii="Times New Roman" w:hAnsi="Times New Roman" w:cs="Times New Roman"/>
          <w:sz w:val="28"/>
          <w:szCs w:val="28"/>
        </w:rPr>
        <w:t>о предоставлении услуги следующими способами:</w:t>
      </w:r>
    </w:p>
    <w:p w:rsidR="00DD1B64" w:rsidRPr="00DD1B64" w:rsidRDefault="00903139" w:rsidP="00DD1B64">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w:t>
      </w:r>
      <w:r w:rsidR="00DD1B64" w:rsidRPr="00DD1B64">
        <w:rPr>
          <w:rFonts w:ascii="Times New Roman" w:hAnsi="Times New Roman" w:cs="Times New Roman"/>
          <w:sz w:val="28"/>
          <w:szCs w:val="28"/>
        </w:rPr>
        <w:t>) по телефону – в ОИВ/ОМСУ/Организацию, в МФЦ;</w:t>
      </w:r>
    </w:p>
    <w:p w:rsidR="00DD1B64" w:rsidRPr="00DD1B64" w:rsidRDefault="00903139" w:rsidP="00AA52E1">
      <w:pPr>
        <w:pStyle w:val="ConsPlusNormal"/>
        <w:tabs>
          <w:tab w:val="num" w:pos="142"/>
        </w:tabs>
        <w:ind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2</w:t>
      </w:r>
      <w:r w:rsidR="00AA52E1">
        <w:rPr>
          <w:rFonts w:ascii="Times New Roman" w:hAnsi="Times New Roman" w:cs="Times New Roman"/>
          <w:spacing w:val="-14"/>
          <w:sz w:val="28"/>
          <w:szCs w:val="28"/>
        </w:rPr>
        <w:t>)</w:t>
      </w:r>
      <w:r w:rsidR="00AA52E1" w:rsidRPr="00AA52E1">
        <w:rPr>
          <w:rFonts w:ascii="Times New Roman" w:hAnsi="Times New Roman" w:cs="Times New Roman"/>
          <w:spacing w:val="-14"/>
          <w:sz w:val="28"/>
          <w:szCs w:val="28"/>
        </w:rPr>
        <w:t xml:space="preserve"> </w:t>
      </w:r>
      <w:r w:rsidR="00DD1B64" w:rsidRPr="00DD1B64">
        <w:rPr>
          <w:rFonts w:ascii="Times New Roman" w:hAnsi="Times New Roman" w:cs="Times New Roman"/>
          <w:spacing w:val="-14"/>
          <w:sz w:val="28"/>
          <w:szCs w:val="28"/>
        </w:rPr>
        <w:t>посредством сайта ОИВ/ОМСУ/Организации – в ОИВ/ОМСУ/Организацию.</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Для записи заявитель выбирает л</w:t>
      </w:r>
      <w:r w:rsidR="00AA52E1">
        <w:rPr>
          <w:rFonts w:ascii="Times New Roman" w:hAnsi="Times New Roman" w:cs="Times New Roman"/>
          <w:sz w:val="28"/>
          <w:szCs w:val="28"/>
        </w:rPr>
        <w:t xml:space="preserve">юбые свободные для приема дату </w:t>
      </w:r>
      <w:r w:rsidRPr="00DD1B64">
        <w:rPr>
          <w:rFonts w:ascii="Times New Roman" w:hAnsi="Times New Roman" w:cs="Times New Roman"/>
          <w:sz w:val="28"/>
          <w:szCs w:val="28"/>
        </w:rPr>
        <w:t>и время в пределах установленного в ОИВ/ОМСУ/Организации или МФЦ графика приема заявителей.</w:t>
      </w:r>
    </w:p>
    <w:p w:rsidR="00DD1B64" w:rsidRPr="00DD1B64" w:rsidRDefault="00DD1B64" w:rsidP="00DD1B64">
      <w:pPr>
        <w:pStyle w:val="ConsPlusNorma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00AA52E1">
        <w:rPr>
          <w:rFonts w:ascii="Times New Roman" w:hAnsi="Times New Roman" w:cs="Times New Roman"/>
          <w:sz w:val="28"/>
          <w:szCs w:val="28"/>
        </w:rPr>
        <w:t xml:space="preserve">ющего личность, в соответствии </w:t>
      </w:r>
      <w:r w:rsidRPr="00DD1B64">
        <w:rPr>
          <w:rFonts w:ascii="Times New Roman" w:hAnsi="Times New Roman" w:cs="Times New Roman"/>
          <w:sz w:val="28"/>
          <w:szCs w:val="28"/>
        </w:rPr>
        <w:t xml:space="preserve">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w:t>
      </w:r>
      <w:r w:rsidR="00AA52E1">
        <w:rPr>
          <w:rFonts w:ascii="Times New Roman" w:hAnsi="Times New Roman" w:cs="Times New Roman"/>
          <w:sz w:val="28"/>
          <w:szCs w:val="28"/>
        </w:rPr>
        <w:t xml:space="preserve">Федерального закона от 27 июля </w:t>
      </w:r>
      <w:r w:rsidRPr="00DD1B64">
        <w:rPr>
          <w:rFonts w:ascii="Times New Roman" w:hAnsi="Times New Roman" w:cs="Times New Roman"/>
          <w:sz w:val="28"/>
          <w:szCs w:val="28"/>
        </w:rPr>
        <w:t>2006 года № 149-ФЗ «Об информац</w:t>
      </w:r>
      <w:r w:rsidR="00AA52E1">
        <w:rPr>
          <w:rFonts w:ascii="Times New Roman" w:hAnsi="Times New Roman" w:cs="Times New Roman"/>
          <w:sz w:val="28"/>
          <w:szCs w:val="28"/>
        </w:rPr>
        <w:t xml:space="preserve">ии, информационных технологиях </w:t>
      </w:r>
      <w:r w:rsidRPr="00DD1B64">
        <w:rPr>
          <w:rFonts w:ascii="Times New Roman" w:hAnsi="Times New Roman" w:cs="Times New Roman"/>
          <w:sz w:val="28"/>
          <w:szCs w:val="28"/>
        </w:rPr>
        <w:t>и о защите информации».</w:t>
      </w:r>
    </w:p>
    <w:p w:rsidR="00DD1B64" w:rsidRPr="00DD1B64" w:rsidRDefault="00DD1B64" w:rsidP="00DD1B64">
      <w:pPr>
        <w:pStyle w:val="ConsPlusNormal"/>
        <w:widowControl/>
        <w:tabs>
          <w:tab w:val="num" w:pos="0"/>
        </w:tabs>
        <w:ind w:firstLine="709"/>
        <w:jc w:val="both"/>
        <w:rPr>
          <w:rFonts w:ascii="Times New Roman" w:hAnsi="Times New Roman" w:cs="Times New Roman"/>
          <w:sz w:val="28"/>
          <w:szCs w:val="28"/>
        </w:rPr>
      </w:pPr>
      <w:r w:rsidRPr="00DD1B64">
        <w:rPr>
          <w:rFonts w:ascii="Times New Roman" w:hAnsi="Times New Roman" w:cs="Times New Roman"/>
          <w:sz w:val="28"/>
          <w:szCs w:val="28"/>
        </w:rPr>
        <w:t>2.3. Результат предоставления муниципальной услуги.</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В случае положительного решения результатом предоставления муниципальной услуги является </w:t>
      </w:r>
      <w:r w:rsidR="00AA52E1">
        <w:rPr>
          <w:rFonts w:ascii="Times New Roman" w:hAnsi="Times New Roman" w:cs="Times New Roman"/>
          <w:b w:val="0"/>
          <w:sz w:val="28"/>
          <w:szCs w:val="28"/>
        </w:rPr>
        <w:t xml:space="preserve">выдача специального разрешения </w:t>
      </w:r>
      <w:r w:rsidRPr="00DD1B64">
        <w:rPr>
          <w:rFonts w:ascii="Times New Roman" w:hAnsi="Times New Roman" w:cs="Times New Roman"/>
          <w:b w:val="0"/>
          <w:sz w:val="28"/>
          <w:szCs w:val="28"/>
        </w:rPr>
        <w:t>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принятие решения о переадресации заявления о выдаче специального разрешения в компетентный орган;</w:t>
      </w:r>
    </w:p>
    <w:p w:rsidR="00DD1B64" w:rsidRPr="00DD1B64" w:rsidRDefault="00DD1B64" w:rsidP="00DD1B64">
      <w:pPr>
        <w:pStyle w:val="ConsPlusTitle"/>
        <w:tabs>
          <w:tab w:val="num" w:pos="0"/>
        </w:tabs>
        <w:ind w:firstLine="709"/>
        <w:rPr>
          <w:rFonts w:ascii="Times New Roman" w:hAnsi="Times New Roman" w:cs="Times New Roman"/>
          <w:b w:val="0"/>
          <w:sz w:val="28"/>
          <w:szCs w:val="28"/>
        </w:rPr>
      </w:pPr>
      <w:r w:rsidRPr="00DD1B64">
        <w:rPr>
          <w:rFonts w:ascii="Times New Roman" w:hAnsi="Times New Roman" w:cs="Times New Roman"/>
          <w:b w:val="0"/>
          <w:sz w:val="28"/>
          <w:szCs w:val="28"/>
        </w:rPr>
        <w:t>- принятие решения об отказе в выдаче специального разрешения.</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 специальное разрешение на движение по автомобильным дорогам </w:t>
      </w:r>
      <w:r w:rsidRPr="00DD1B64">
        <w:rPr>
          <w:rFonts w:ascii="Times New Roman" w:hAnsi="Times New Roman" w:cs="Times New Roman"/>
          <w:b w:val="0"/>
          <w:sz w:val="28"/>
          <w:szCs w:val="28"/>
        </w:rPr>
        <w:lastRenderedPageBreak/>
        <w:t xml:space="preserve">местного значения тяжеловесного транспортного средства, масса которого </w:t>
      </w:r>
      <w:r w:rsidRPr="00DD1B64">
        <w:rPr>
          <w:rFonts w:ascii="Times New Roman" w:hAnsi="Times New Roman" w:cs="Times New Roman"/>
          <w:b w:val="0"/>
          <w:sz w:val="28"/>
          <w:szCs w:val="28"/>
        </w:rPr>
        <w:br/>
        <w:t>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 уведомление о переадресации заявления о выдаче разрешения </w:t>
      </w:r>
      <w:r w:rsidRPr="00DD1B64">
        <w:rPr>
          <w:rFonts w:ascii="Times New Roman" w:hAnsi="Times New Roman" w:cs="Times New Roman"/>
          <w:b w:val="0"/>
          <w:sz w:val="28"/>
          <w:szCs w:val="28"/>
        </w:rPr>
        <w:br/>
        <w:t>в компетентный орган;</w:t>
      </w:r>
    </w:p>
    <w:p w:rsidR="00DD1B64" w:rsidRPr="00DD1B64" w:rsidRDefault="00DD1B64" w:rsidP="00DD1B64">
      <w:pPr>
        <w:pStyle w:val="ConsPlusTitle"/>
        <w:tabs>
          <w:tab w:val="num" w:pos="0"/>
        </w:tabs>
        <w:ind w:firstLine="709"/>
        <w:rPr>
          <w:rFonts w:ascii="Times New Roman" w:hAnsi="Times New Roman" w:cs="Times New Roman"/>
          <w:b w:val="0"/>
          <w:sz w:val="28"/>
          <w:szCs w:val="28"/>
        </w:rPr>
      </w:pPr>
      <w:r w:rsidRPr="00DD1B64">
        <w:rPr>
          <w:rFonts w:ascii="Times New Roman" w:hAnsi="Times New Roman" w:cs="Times New Roman"/>
          <w:b w:val="0"/>
          <w:sz w:val="28"/>
          <w:szCs w:val="28"/>
        </w:rPr>
        <w:t>- уведомление об отказе в выдаче разрешения.</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Формы документов, являющихся результатом предоставления услуги, указаны в приложении 3 к настоящему Регламенту.</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Результат предоставления государственной услуги предоставляется </w:t>
      </w:r>
      <w:r w:rsidRPr="00DD1B64">
        <w:rPr>
          <w:rFonts w:ascii="Times New Roman" w:hAnsi="Times New Roman" w:cs="Times New Roman"/>
          <w:b w:val="0"/>
          <w:sz w:val="28"/>
          <w:szCs w:val="28"/>
        </w:rPr>
        <w:br/>
        <w:t xml:space="preserve">(в соответствии со способом, указанным заявителем при подаче заявления </w:t>
      </w:r>
      <w:r w:rsidRPr="00DD1B64">
        <w:rPr>
          <w:rFonts w:ascii="Times New Roman" w:hAnsi="Times New Roman" w:cs="Times New Roman"/>
          <w:b w:val="0"/>
          <w:sz w:val="28"/>
          <w:szCs w:val="28"/>
        </w:rPr>
        <w:br/>
        <w:t>и документов):</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при личной явке:</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администрацию;</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филиалах, отделах, удаленных рабочих местах МФЦ;</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без личной явки:</w:t>
      </w:r>
    </w:p>
    <w:p w:rsidR="00DD1B64" w:rsidRPr="00DD1B64" w:rsidRDefault="00DD1B64" w:rsidP="00DD1B64">
      <w:pPr>
        <w:pStyle w:val="ConsPlusTitle"/>
        <w:tabs>
          <w:tab w:val="num" w:pos="0"/>
        </w:tabs>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почтовым отправлением в администрацию.</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2.4. Срок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срок, не превышающий 11 рабочих дней с даты регистрации заявления;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администрации для ликвидации последствий чрезвычайных ситуаций, крупных аварий</w:t>
      </w:r>
      <w:r w:rsidR="00AA52E1">
        <w:rPr>
          <w:rFonts w:ascii="Times New Roman" w:hAnsi="Times New Roman" w:cs="Times New Roman"/>
          <w:b w:val="0"/>
          <w:sz w:val="28"/>
          <w:szCs w:val="28"/>
        </w:rPr>
        <w:t xml:space="preserve"> выдается в течение одного дня </w:t>
      </w:r>
      <w:r w:rsidRPr="00DD1B64">
        <w:rPr>
          <w:rFonts w:ascii="Times New Roman" w:hAnsi="Times New Roman" w:cs="Times New Roman"/>
          <w:b w:val="0"/>
          <w:sz w:val="28"/>
          <w:szCs w:val="28"/>
        </w:rPr>
        <w:t>с момента регистрации заявления о выдаче такого специального разрешения.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Заявления по экстренному пропуску крупногабаритных и (или) </w:t>
      </w:r>
      <w:r w:rsidRPr="00DD1B64">
        <w:rPr>
          <w:rFonts w:ascii="Times New Roman" w:hAnsi="Times New Roman" w:cs="Times New Roman"/>
          <w:b w:val="0"/>
          <w:sz w:val="28"/>
          <w:szCs w:val="28"/>
        </w:rPr>
        <w:lastRenderedPageBreak/>
        <w:t xml:space="preserve">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w:t>
      </w:r>
      <w:r w:rsidR="00AA52E1">
        <w:rPr>
          <w:rFonts w:ascii="Times New Roman" w:hAnsi="Times New Roman" w:cs="Times New Roman"/>
          <w:b w:val="0"/>
          <w:sz w:val="28"/>
          <w:szCs w:val="28"/>
        </w:rPr>
        <w:t xml:space="preserve">энергетических комплексов (МЭК), направляемых </w:t>
      </w:r>
      <w:r w:rsidRPr="00DD1B64">
        <w:rPr>
          <w:rFonts w:ascii="Times New Roman" w:hAnsi="Times New Roman" w:cs="Times New Roman"/>
          <w:b w:val="0"/>
          <w:sz w:val="28"/>
          <w:szCs w:val="28"/>
        </w:rPr>
        <w:t xml:space="preserve">на проведение съемок и трансляций, </w:t>
      </w:r>
      <w:r w:rsidR="00AA52E1">
        <w:rPr>
          <w:rFonts w:ascii="Times New Roman" w:hAnsi="Times New Roman" w:cs="Times New Roman"/>
          <w:b w:val="0"/>
          <w:sz w:val="28"/>
          <w:szCs w:val="28"/>
        </w:rPr>
        <w:t xml:space="preserve">рассматриваются администрацией </w:t>
      </w:r>
      <w:r w:rsidRPr="00DD1B64">
        <w:rPr>
          <w:rFonts w:ascii="Times New Roman" w:hAnsi="Times New Roman" w:cs="Times New Roman"/>
          <w:b w:val="0"/>
          <w:sz w:val="28"/>
          <w:szCs w:val="28"/>
        </w:rPr>
        <w:t>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администрация не уполномочена принимать решение о выдаче разрешения, такое заявление в 5-дневный срок переадресовывается для рассмотрения</w:t>
      </w:r>
      <w:r w:rsidR="00AA52E1">
        <w:rPr>
          <w:rFonts w:ascii="Times New Roman" w:hAnsi="Times New Roman" w:cs="Times New Roman"/>
          <w:b w:val="0"/>
          <w:sz w:val="28"/>
          <w:szCs w:val="28"/>
        </w:rPr>
        <w:t xml:space="preserve"> уполномоченному на это органу </w:t>
      </w:r>
      <w:r w:rsidRPr="00DD1B64">
        <w:rPr>
          <w:rFonts w:ascii="Times New Roman" w:hAnsi="Times New Roman" w:cs="Times New Roman"/>
          <w:b w:val="0"/>
          <w:sz w:val="28"/>
          <w:szCs w:val="28"/>
        </w:rPr>
        <w:t>с соответствующим уведомлением об этом заявителя.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w:t>
      </w:r>
      <w:r w:rsidR="00AA52E1">
        <w:rPr>
          <w:rFonts w:ascii="Times New Roman" w:hAnsi="Times New Roman" w:cs="Times New Roman"/>
          <w:b w:val="0"/>
          <w:sz w:val="28"/>
          <w:szCs w:val="28"/>
        </w:rPr>
        <w:t xml:space="preserve"> статьи 31 Федерального закона </w:t>
      </w:r>
      <w:r w:rsidRPr="00DD1B64">
        <w:rPr>
          <w:rFonts w:ascii="Times New Roman" w:hAnsi="Times New Roman" w:cs="Times New Roman"/>
          <w:b w:val="0"/>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Администрация, при выдаче указанного специального разрешения </w:t>
      </w:r>
      <w:r w:rsidRPr="00DD1B64">
        <w:rPr>
          <w:rFonts w:ascii="Times New Roman" w:hAnsi="Times New Roman" w:cs="Times New Roman"/>
          <w:b w:val="0"/>
          <w:sz w:val="28"/>
          <w:szCs w:val="28"/>
        </w:rPr>
        <w:br/>
        <w:t>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D1B64" w:rsidRPr="00DD1B64" w:rsidRDefault="00DD1B64" w:rsidP="00E702FF">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2.5. Правовые основания для предоставления муниципальной услуги.</w:t>
      </w:r>
    </w:p>
    <w:p w:rsidR="00DD1B64" w:rsidRPr="00DD1B64" w:rsidRDefault="00DD1B64" w:rsidP="00E702FF">
      <w:pPr>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1B64" w:rsidRPr="00DD1B64" w:rsidRDefault="00DD1B64" w:rsidP="00E702FF">
      <w:pPr>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Федеральный закон от 07.02.2011 г. № 3-ФЗ «О полиции»;</w:t>
      </w:r>
    </w:p>
    <w:p w:rsidR="00DD1B64" w:rsidRPr="00DD1B64" w:rsidRDefault="00DD1B64" w:rsidP="00E702FF">
      <w:pPr>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Федеральный закон от 31.07.1998 № 146-ФЗ «Налоговый кодекс Российской Федерации (часть первая)»;</w:t>
      </w:r>
    </w:p>
    <w:p w:rsidR="00DD1B64" w:rsidRPr="00DD1B64" w:rsidRDefault="00DD1B64" w:rsidP="00E702FF">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Постановление Правительства Российской Федераци</w:t>
      </w:r>
      <w:r w:rsidR="00AA52E1">
        <w:rPr>
          <w:rFonts w:ascii="Times New Roman" w:hAnsi="Times New Roman" w:cs="Times New Roman"/>
          <w:sz w:val="28"/>
          <w:szCs w:val="28"/>
        </w:rPr>
        <w:t xml:space="preserve">и </w:t>
      </w:r>
      <w:r w:rsidR="00AA52E1" w:rsidRPr="00AA52E1">
        <w:rPr>
          <w:rFonts w:ascii="Times New Roman" w:hAnsi="Times New Roman" w:cs="Times New Roman"/>
          <w:sz w:val="28"/>
          <w:szCs w:val="28"/>
        </w:rPr>
        <w:t xml:space="preserve">                             </w:t>
      </w:r>
      <w:r w:rsidR="00AA52E1">
        <w:rPr>
          <w:rFonts w:ascii="Times New Roman" w:hAnsi="Times New Roman" w:cs="Times New Roman"/>
          <w:sz w:val="28"/>
          <w:szCs w:val="28"/>
        </w:rPr>
        <w:t xml:space="preserve">от 31 января </w:t>
      </w:r>
      <w:r w:rsidRPr="00DD1B64">
        <w:rPr>
          <w:rFonts w:ascii="Times New Roman" w:hAnsi="Times New Roman" w:cs="Times New Roman"/>
          <w:sz w:val="28"/>
          <w:szCs w:val="28"/>
        </w:rPr>
        <w:t>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D1B64" w:rsidRPr="00DD1B64" w:rsidRDefault="00DD1B64" w:rsidP="00E702FF">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Приказ Министерства транспорта Росси</w:t>
      </w:r>
      <w:r w:rsidR="00AA52E1">
        <w:rPr>
          <w:rFonts w:ascii="Times New Roman" w:hAnsi="Times New Roman" w:cs="Times New Roman"/>
          <w:sz w:val="28"/>
          <w:szCs w:val="28"/>
        </w:rPr>
        <w:t xml:space="preserve">йской Федерации </w:t>
      </w:r>
      <w:r w:rsidR="00AA52E1" w:rsidRPr="00AA52E1">
        <w:rPr>
          <w:rFonts w:ascii="Times New Roman" w:hAnsi="Times New Roman" w:cs="Times New Roman"/>
          <w:sz w:val="28"/>
          <w:szCs w:val="28"/>
        </w:rPr>
        <w:t xml:space="preserve">                     </w:t>
      </w:r>
      <w:r w:rsidR="00AA52E1">
        <w:rPr>
          <w:rFonts w:ascii="Times New Roman" w:hAnsi="Times New Roman" w:cs="Times New Roman"/>
          <w:sz w:val="28"/>
          <w:szCs w:val="28"/>
        </w:rPr>
        <w:t xml:space="preserve">от 5 июня </w:t>
      </w:r>
      <w:r w:rsidRPr="00DD1B64">
        <w:rPr>
          <w:rFonts w:ascii="Times New Roman" w:hAnsi="Times New Roman" w:cs="Times New Roman"/>
          <w:sz w:val="28"/>
          <w:szCs w:val="28"/>
        </w:rPr>
        <w:t>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DD1B64" w:rsidRPr="00DD1B64" w:rsidRDefault="00DD1B64" w:rsidP="00E702FF">
      <w:pPr>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D1B64" w:rsidRPr="00DD1B64" w:rsidRDefault="00DD1B64" w:rsidP="00903139">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Постановление Правительства Ленинградской об</w:t>
      </w:r>
      <w:r w:rsidR="00AA52E1">
        <w:rPr>
          <w:rFonts w:ascii="Times New Roman" w:hAnsi="Times New Roman" w:cs="Times New Roman"/>
          <w:sz w:val="28"/>
          <w:szCs w:val="28"/>
        </w:rPr>
        <w:t xml:space="preserve">ласти </w:t>
      </w:r>
      <w:r w:rsidR="00AA52E1" w:rsidRPr="00AA52E1">
        <w:rPr>
          <w:rFonts w:ascii="Times New Roman" w:hAnsi="Times New Roman" w:cs="Times New Roman"/>
          <w:sz w:val="28"/>
          <w:szCs w:val="28"/>
        </w:rPr>
        <w:t xml:space="preserve">                      </w:t>
      </w:r>
      <w:r w:rsidR="00AA52E1">
        <w:rPr>
          <w:rFonts w:ascii="Times New Roman" w:hAnsi="Times New Roman" w:cs="Times New Roman"/>
          <w:sz w:val="28"/>
          <w:szCs w:val="28"/>
        </w:rPr>
        <w:t xml:space="preserve">от 22 июня </w:t>
      </w:r>
      <w:r w:rsidRPr="00DD1B64">
        <w:rPr>
          <w:rFonts w:ascii="Times New Roman" w:hAnsi="Times New Roman" w:cs="Times New Roman"/>
          <w:sz w:val="28"/>
          <w:szCs w:val="28"/>
        </w:rPr>
        <w:t>2020 года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DD1B64" w:rsidRPr="00DD1B64" w:rsidRDefault="00DD1B64" w:rsidP="00903139">
      <w:pPr>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Устав </w:t>
      </w:r>
      <w:r w:rsidR="00567208">
        <w:rPr>
          <w:rFonts w:ascii="Times New Roman" w:hAnsi="Times New Roman" w:cs="Times New Roman"/>
          <w:sz w:val="28"/>
          <w:szCs w:val="28"/>
        </w:rPr>
        <w:t>Кировского муниципально</w:t>
      </w:r>
      <w:r w:rsidR="00903139">
        <w:rPr>
          <w:rFonts w:ascii="Times New Roman" w:hAnsi="Times New Roman" w:cs="Times New Roman"/>
          <w:sz w:val="28"/>
          <w:szCs w:val="28"/>
        </w:rPr>
        <w:t>го района Ленинградской области.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К исчерпывающему перечню документ</w:t>
      </w:r>
      <w:r w:rsidR="00AA52E1">
        <w:rPr>
          <w:rFonts w:ascii="Times New Roman" w:hAnsi="Times New Roman" w:cs="Times New Roman"/>
          <w:b w:val="0"/>
          <w:sz w:val="28"/>
          <w:szCs w:val="28"/>
        </w:rPr>
        <w:t xml:space="preserve">ов, необходимых в соответствии </w:t>
      </w:r>
      <w:r w:rsidRPr="00DD1B64">
        <w:rPr>
          <w:rFonts w:ascii="Times New Roman" w:hAnsi="Times New Roman" w:cs="Times New Roman"/>
          <w:b w:val="0"/>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1) заявление о предоставлении услуги в соответствии с приложением </w:t>
      </w:r>
      <w:r w:rsidR="00567208">
        <w:rPr>
          <w:rFonts w:ascii="Times New Roman" w:hAnsi="Times New Roman" w:cs="Times New Roman"/>
          <w:b w:val="0"/>
          <w:sz w:val="28"/>
          <w:szCs w:val="28"/>
        </w:rPr>
        <w:t>№</w:t>
      </w:r>
      <w:r w:rsidR="00AA52E1">
        <w:rPr>
          <w:rFonts w:ascii="Times New Roman" w:hAnsi="Times New Roman" w:cs="Times New Roman"/>
          <w:b w:val="0"/>
          <w:sz w:val="28"/>
          <w:szCs w:val="28"/>
        </w:rPr>
        <w:t xml:space="preserve">1 </w:t>
      </w:r>
      <w:r w:rsidRPr="00DD1B64">
        <w:rPr>
          <w:rFonts w:ascii="Times New Roman" w:hAnsi="Times New Roman" w:cs="Times New Roman"/>
          <w:b w:val="0"/>
          <w:sz w:val="28"/>
          <w:szCs w:val="28"/>
        </w:rPr>
        <w:t>к Регламенту;</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w:t>
      </w:r>
      <w:r w:rsidRPr="00DD1B64">
        <w:rPr>
          <w:rFonts w:ascii="Times New Roman" w:hAnsi="Times New Roman" w:cs="Times New Roman"/>
          <w:b w:val="0"/>
          <w:sz w:val="28"/>
          <w:szCs w:val="28"/>
        </w:rPr>
        <w:lastRenderedPageBreak/>
        <w:t>военнослужащего, а также документы, удостоверяющие личность иностранного гражданина, лица без гражданс</w:t>
      </w:r>
      <w:r w:rsidR="00AA52E1">
        <w:rPr>
          <w:rFonts w:ascii="Times New Roman" w:hAnsi="Times New Roman" w:cs="Times New Roman"/>
          <w:b w:val="0"/>
          <w:sz w:val="28"/>
          <w:szCs w:val="28"/>
        </w:rPr>
        <w:t xml:space="preserve">тва, включая вид на жительство </w:t>
      </w:r>
      <w:r w:rsidRPr="00DD1B64">
        <w:rPr>
          <w:rFonts w:ascii="Times New Roman" w:hAnsi="Times New Roman" w:cs="Times New Roman"/>
          <w:b w:val="0"/>
          <w:sz w:val="28"/>
          <w:szCs w:val="28"/>
        </w:rPr>
        <w:t>и удостоверение беженца;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3) учредительные документы (при обращении юридического лица);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w:t>
      </w:r>
      <w:r w:rsidR="00567208">
        <w:rPr>
          <w:rFonts w:ascii="Times New Roman" w:hAnsi="Times New Roman" w:cs="Times New Roman"/>
          <w:b w:val="0"/>
          <w:sz w:val="28"/>
          <w:szCs w:val="28"/>
        </w:rPr>
        <w:t xml:space="preserve"> №</w:t>
      </w:r>
      <w:r w:rsidRPr="00DD1B64">
        <w:rPr>
          <w:rFonts w:ascii="Times New Roman" w:hAnsi="Times New Roman" w:cs="Times New Roman"/>
          <w:b w:val="0"/>
          <w:sz w:val="28"/>
          <w:szCs w:val="28"/>
        </w:rPr>
        <w:t xml:space="preserve">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w:t>
      </w:r>
      <w:r w:rsidR="00AA52E1">
        <w:rPr>
          <w:rFonts w:ascii="Times New Roman" w:hAnsi="Times New Roman" w:cs="Times New Roman"/>
          <w:b w:val="0"/>
          <w:sz w:val="28"/>
          <w:szCs w:val="28"/>
        </w:rPr>
        <w:t xml:space="preserve">портное средство, планируемое </w:t>
      </w:r>
      <w:r w:rsidRPr="00DD1B64">
        <w:rPr>
          <w:rFonts w:ascii="Times New Roman" w:hAnsi="Times New Roman" w:cs="Times New Roman"/>
          <w:b w:val="0"/>
          <w:sz w:val="28"/>
          <w:szCs w:val="28"/>
        </w:rPr>
        <w:t>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7) сведения о технических требования</w:t>
      </w:r>
      <w:r w:rsidR="00AA52E1">
        <w:rPr>
          <w:rFonts w:ascii="Times New Roman" w:hAnsi="Times New Roman" w:cs="Times New Roman"/>
          <w:b w:val="0"/>
          <w:sz w:val="28"/>
          <w:szCs w:val="28"/>
        </w:rPr>
        <w:t>х к перевозке заявленного груза</w:t>
      </w:r>
      <w:r w:rsidRPr="00DD1B64">
        <w:rPr>
          <w:rFonts w:ascii="Times New Roman" w:hAnsi="Times New Roman" w:cs="Times New Roman"/>
          <w:b w:val="0"/>
          <w:sz w:val="28"/>
          <w:szCs w:val="28"/>
        </w:rPr>
        <w:t xml:space="preserve">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В случае если заявление подается повторно в порядке, предусмотренном </w:t>
      </w:r>
      <w:r w:rsidRPr="00DD1B64">
        <w:rPr>
          <w:rFonts w:ascii="Times New Roman" w:hAnsi="Times New Roman" w:cs="Times New Roman"/>
          <w:b w:val="0"/>
          <w:spacing w:val="-4"/>
          <w:sz w:val="28"/>
          <w:szCs w:val="28"/>
        </w:rPr>
        <w:t>абзацем четвертым пункта 4 Порядка, документы, указанные в подпунктах 5 – 7</w:t>
      </w:r>
      <w:r w:rsidRPr="00DD1B64">
        <w:rPr>
          <w:rFonts w:ascii="Times New Roman" w:hAnsi="Times New Roman" w:cs="Times New Roman"/>
          <w:b w:val="0"/>
          <w:sz w:val="28"/>
          <w:szCs w:val="28"/>
        </w:rPr>
        <w:t xml:space="preserve"> настоящего пункта, к заявлению не прилагаются.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w:t>
      </w:r>
      <w:r w:rsidR="00AA52E1">
        <w:rPr>
          <w:rFonts w:ascii="Times New Roman" w:hAnsi="Times New Roman" w:cs="Times New Roman"/>
          <w:b w:val="0"/>
          <w:sz w:val="28"/>
          <w:szCs w:val="28"/>
        </w:rPr>
        <w:t xml:space="preserve">ем (иным уполномоченным лицом) </w:t>
      </w:r>
      <w:r w:rsidRPr="00DD1B64">
        <w:rPr>
          <w:rFonts w:ascii="Times New Roman" w:hAnsi="Times New Roman" w:cs="Times New Roman"/>
          <w:b w:val="0"/>
          <w:sz w:val="28"/>
          <w:szCs w:val="28"/>
        </w:rPr>
        <w:t>и заверены печатью (при наличии) (для юридических лиц).</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lastRenderedPageBreak/>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w:t>
      </w:r>
      <w:r w:rsidR="00AA52E1">
        <w:rPr>
          <w:rFonts w:ascii="Times New Roman" w:hAnsi="Times New Roman" w:cs="Times New Roman"/>
          <w:b w:val="0"/>
          <w:sz w:val="28"/>
          <w:szCs w:val="28"/>
        </w:rPr>
        <w:t xml:space="preserve">чный pdf, расширением 150 pdi, </w:t>
      </w:r>
      <w:r w:rsidRPr="00DD1B64">
        <w:rPr>
          <w:rFonts w:ascii="Times New Roman" w:hAnsi="Times New Roman" w:cs="Times New Roman"/>
          <w:b w:val="0"/>
          <w:sz w:val="28"/>
          <w:szCs w:val="28"/>
        </w:rPr>
        <w:t>в черно-белом или сером цвете, обеспечивающем сохранение всех аутентичных признаков подлинности.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2.7. Исчерпывающий перечень доку</w:t>
      </w:r>
      <w:r w:rsidR="00AA52E1">
        <w:rPr>
          <w:rFonts w:ascii="Times New Roman" w:hAnsi="Times New Roman" w:cs="Times New Roman"/>
          <w:b w:val="0"/>
          <w:sz w:val="28"/>
          <w:szCs w:val="28"/>
        </w:rPr>
        <w:t xml:space="preserve">ментов (сведений), необходимых </w:t>
      </w:r>
      <w:r w:rsidRPr="00DD1B64">
        <w:rPr>
          <w:rFonts w:ascii="Times New Roman" w:hAnsi="Times New Roman" w:cs="Times New Roman"/>
          <w:b w:val="0"/>
          <w:sz w:val="28"/>
          <w:szCs w:val="28"/>
        </w:rPr>
        <w:t xml:space="preserve">в соответствии с законодательными или иными нормативными правовыми актами для предоставления муниципальной услуги, </w:t>
      </w:r>
      <w:r w:rsidR="00AA52E1">
        <w:rPr>
          <w:rFonts w:ascii="Times New Roman" w:hAnsi="Times New Roman" w:cs="Times New Roman"/>
          <w:b w:val="0"/>
          <w:sz w:val="28"/>
          <w:szCs w:val="28"/>
        </w:rPr>
        <w:t xml:space="preserve">находящихся </w:t>
      </w:r>
      <w:r w:rsidRPr="00DD1B64">
        <w:rPr>
          <w:rFonts w:ascii="Times New Roman" w:hAnsi="Times New Roman" w:cs="Times New Roman"/>
          <w:b w:val="0"/>
          <w:sz w:val="28"/>
          <w:szCs w:val="28"/>
        </w:rPr>
        <w:t>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D1B64" w:rsidRPr="00DD1B64" w:rsidRDefault="00567208" w:rsidP="00DD1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Управление</w:t>
      </w:r>
      <w:r w:rsidR="00DD1B64" w:rsidRPr="00DD1B64">
        <w:rPr>
          <w:rFonts w:ascii="Times New Roman" w:hAnsi="Times New Roman" w:cs="Times New Roman"/>
          <w:b w:val="0"/>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выписки из Единого государственн</w:t>
      </w:r>
      <w:r w:rsidR="00AA52E1">
        <w:rPr>
          <w:rFonts w:ascii="Times New Roman" w:hAnsi="Times New Roman" w:cs="Times New Roman"/>
          <w:b w:val="0"/>
          <w:sz w:val="28"/>
          <w:szCs w:val="28"/>
        </w:rPr>
        <w:t xml:space="preserve">ого реестра юридических лиц </w:t>
      </w:r>
      <w:r w:rsidRPr="00DD1B64">
        <w:rPr>
          <w:rFonts w:ascii="Times New Roman" w:hAnsi="Times New Roman" w:cs="Times New Roman"/>
          <w:b w:val="0"/>
          <w:sz w:val="28"/>
          <w:szCs w:val="28"/>
        </w:rPr>
        <w:t>(для юридических лиц), из Единого государственного реестра индивидуальных предпринимателей (для индивидуальных предпринимателей);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w:t>
      </w:r>
      <w:r w:rsidR="00AA52E1">
        <w:rPr>
          <w:rFonts w:ascii="Times New Roman" w:hAnsi="Times New Roman" w:cs="Times New Roman"/>
          <w:b w:val="0"/>
          <w:sz w:val="28"/>
          <w:szCs w:val="28"/>
        </w:rPr>
        <w:t xml:space="preserve"> России по г. Санкт-Петербургу </w:t>
      </w:r>
      <w:r w:rsidRPr="00DD1B64">
        <w:rPr>
          <w:rFonts w:ascii="Times New Roman" w:hAnsi="Times New Roman" w:cs="Times New Roman"/>
          <w:b w:val="0"/>
          <w:sz w:val="28"/>
          <w:szCs w:val="28"/>
        </w:rPr>
        <w:t>и Ленинградской области, ПАО «РЖД», администраций органов местного самоуправления Ленинградской области, владельцев автомобильных дорог;</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2.7.1. Заявитель вправе представить д</w:t>
      </w:r>
      <w:r w:rsidR="00AA52E1">
        <w:rPr>
          <w:rFonts w:ascii="Times New Roman" w:hAnsi="Times New Roman" w:cs="Times New Roman"/>
          <w:b w:val="0"/>
          <w:sz w:val="28"/>
          <w:szCs w:val="28"/>
        </w:rPr>
        <w:t xml:space="preserve">окументы (сведения), указанные </w:t>
      </w:r>
      <w:r w:rsidRPr="00DD1B64">
        <w:rPr>
          <w:rFonts w:ascii="Times New Roman" w:hAnsi="Times New Roman" w:cs="Times New Roman"/>
          <w:b w:val="0"/>
          <w:sz w:val="28"/>
          <w:szCs w:val="28"/>
        </w:rPr>
        <w:t>в пункте 2.7 настоящего регламента, по собственной инициативе.</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AA52E1">
        <w:rPr>
          <w:rFonts w:ascii="Times New Roman" w:hAnsi="Times New Roman" w:cs="Times New Roman"/>
          <w:b w:val="0"/>
          <w:sz w:val="28"/>
          <w:szCs w:val="28"/>
        </w:rPr>
        <w:t xml:space="preserve">отношения, возникающие в связи </w:t>
      </w:r>
      <w:r w:rsidRPr="00DD1B64">
        <w:rPr>
          <w:rFonts w:ascii="Times New Roman" w:hAnsi="Times New Roman" w:cs="Times New Roman"/>
          <w:b w:val="0"/>
          <w:sz w:val="28"/>
          <w:szCs w:val="28"/>
        </w:rPr>
        <w:t>с предоставлением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представления документов и информации, которые в соотв</w:t>
      </w:r>
      <w:r w:rsidR="00AA52E1">
        <w:rPr>
          <w:rFonts w:ascii="Times New Roman" w:hAnsi="Times New Roman" w:cs="Times New Roman"/>
          <w:b w:val="0"/>
          <w:sz w:val="28"/>
          <w:szCs w:val="28"/>
        </w:rPr>
        <w:t xml:space="preserve">етствии </w:t>
      </w:r>
      <w:r w:rsidRPr="00DD1B64">
        <w:rPr>
          <w:rFonts w:ascii="Times New Roman" w:hAnsi="Times New Roman" w:cs="Times New Roman"/>
          <w:b w:val="0"/>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DD1B64">
        <w:rPr>
          <w:rFonts w:ascii="Times New Roman" w:hAnsi="Times New Roman" w:cs="Times New Roman"/>
          <w:b w:val="0"/>
          <w:sz w:val="28"/>
          <w:szCs w:val="28"/>
        </w:rPr>
        <w:lastRenderedPageBreak/>
        <w:t>самоуправления и(или) подведомст</w:t>
      </w:r>
      <w:r w:rsidR="00AA52E1">
        <w:rPr>
          <w:rFonts w:ascii="Times New Roman" w:hAnsi="Times New Roman" w:cs="Times New Roman"/>
          <w:b w:val="0"/>
          <w:sz w:val="28"/>
          <w:szCs w:val="28"/>
        </w:rPr>
        <w:t xml:space="preserve">венных государственным органам </w:t>
      </w:r>
      <w:r w:rsidRPr="00DD1B64">
        <w:rPr>
          <w:rFonts w:ascii="Times New Roman" w:hAnsi="Times New Roman" w:cs="Times New Roman"/>
          <w:b w:val="0"/>
          <w:sz w:val="28"/>
          <w:szCs w:val="28"/>
        </w:rPr>
        <w:t>и органам местного самоуправ</w:t>
      </w:r>
      <w:r w:rsidR="00AA52E1">
        <w:rPr>
          <w:rFonts w:ascii="Times New Roman" w:hAnsi="Times New Roman" w:cs="Times New Roman"/>
          <w:b w:val="0"/>
          <w:sz w:val="28"/>
          <w:szCs w:val="28"/>
        </w:rPr>
        <w:t xml:space="preserve">ления организаций, участвующих </w:t>
      </w:r>
      <w:r w:rsidRPr="00DD1B64">
        <w:rPr>
          <w:rFonts w:ascii="Times New Roman" w:hAnsi="Times New Roman" w:cs="Times New Roman"/>
          <w:b w:val="0"/>
          <w:sz w:val="28"/>
          <w:szCs w:val="28"/>
        </w:rPr>
        <w:t>в предоставлении государств</w:t>
      </w:r>
      <w:r w:rsidR="00AA52E1">
        <w:rPr>
          <w:rFonts w:ascii="Times New Roman" w:hAnsi="Times New Roman" w:cs="Times New Roman"/>
          <w:b w:val="0"/>
          <w:sz w:val="28"/>
          <w:szCs w:val="28"/>
        </w:rPr>
        <w:t xml:space="preserve">енных или муниципальных услуг, </w:t>
      </w:r>
      <w:r w:rsidRPr="00DD1B64">
        <w:rPr>
          <w:rFonts w:ascii="Times New Roman" w:hAnsi="Times New Roman" w:cs="Times New Roman"/>
          <w:b w:val="0"/>
          <w:sz w:val="28"/>
          <w:szCs w:val="28"/>
        </w:rPr>
        <w:t>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w:t>
      </w:r>
      <w:r w:rsidR="00AA52E1">
        <w:rPr>
          <w:rFonts w:ascii="Times New Roman" w:hAnsi="Times New Roman" w:cs="Times New Roman"/>
          <w:b w:val="0"/>
          <w:sz w:val="28"/>
          <w:szCs w:val="28"/>
        </w:rPr>
        <w:t xml:space="preserve">уг» (далее - Федеральный закон </w:t>
      </w:r>
      <w:r w:rsidR="00AA52E1" w:rsidRPr="00AA52E1">
        <w:rPr>
          <w:rFonts w:ascii="Times New Roman" w:hAnsi="Times New Roman" w:cs="Times New Roman"/>
          <w:b w:val="0"/>
          <w:sz w:val="28"/>
          <w:szCs w:val="28"/>
        </w:rPr>
        <w:t xml:space="preserve">    </w:t>
      </w:r>
      <w:r w:rsidRPr="00DD1B64">
        <w:rPr>
          <w:rFonts w:ascii="Times New Roman" w:hAnsi="Times New Roman" w:cs="Times New Roman"/>
          <w:b w:val="0"/>
          <w:sz w:val="28"/>
          <w:szCs w:val="28"/>
        </w:rPr>
        <w:t>№ 210-ФЗ);</w:t>
      </w:r>
    </w:p>
    <w:p w:rsidR="00DD1B64" w:rsidRPr="00DD1B64" w:rsidRDefault="00DD1B64" w:rsidP="00AA52E1">
      <w:pPr>
        <w:pStyle w:val="ConsPlusTitle"/>
        <w:ind w:firstLine="708"/>
        <w:jc w:val="both"/>
        <w:rPr>
          <w:rFonts w:ascii="Times New Roman" w:hAnsi="Times New Roman" w:cs="Times New Roman"/>
          <w:b w:val="0"/>
          <w:sz w:val="28"/>
          <w:szCs w:val="28"/>
        </w:rPr>
      </w:pPr>
      <w:r w:rsidRPr="00DD1B64">
        <w:rPr>
          <w:rFonts w:ascii="Times New Roman" w:hAnsi="Times New Roman" w:cs="Times New Roman"/>
          <w:b w:val="0"/>
          <w:sz w:val="28"/>
          <w:szCs w:val="28"/>
        </w:rPr>
        <w:t>осуществления действий, в том ч</w:t>
      </w:r>
      <w:r w:rsidR="00AA52E1">
        <w:rPr>
          <w:rFonts w:ascii="Times New Roman" w:hAnsi="Times New Roman" w:cs="Times New Roman"/>
          <w:b w:val="0"/>
          <w:sz w:val="28"/>
          <w:szCs w:val="28"/>
        </w:rPr>
        <w:t xml:space="preserve">исле согласований, необходимых </w:t>
      </w:r>
      <w:r w:rsidRPr="00DD1B64">
        <w:rPr>
          <w:rFonts w:ascii="Times New Roman" w:hAnsi="Times New Roman" w:cs="Times New Roman"/>
          <w:b w:val="0"/>
          <w:sz w:val="28"/>
          <w:szCs w:val="28"/>
        </w:rPr>
        <w:t>для получения государственных и муниц</w:t>
      </w:r>
      <w:r w:rsidR="003A515A">
        <w:rPr>
          <w:rFonts w:ascii="Times New Roman" w:hAnsi="Times New Roman" w:cs="Times New Roman"/>
          <w:b w:val="0"/>
          <w:sz w:val="28"/>
          <w:szCs w:val="28"/>
        </w:rPr>
        <w:t xml:space="preserve">ипальных услуг и связанных </w:t>
      </w:r>
      <w:r w:rsidRPr="00DD1B64">
        <w:rPr>
          <w:rFonts w:ascii="Times New Roman" w:hAnsi="Times New Roman" w:cs="Times New Roman"/>
          <w:b w:val="0"/>
          <w:sz w:val="28"/>
          <w:szCs w:val="28"/>
        </w:rPr>
        <w:t>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w:t>
      </w:r>
      <w:r w:rsidR="00AA52E1">
        <w:rPr>
          <w:rFonts w:ascii="Times New Roman" w:hAnsi="Times New Roman" w:cs="Times New Roman"/>
          <w:b w:val="0"/>
          <w:sz w:val="28"/>
          <w:szCs w:val="28"/>
        </w:rPr>
        <w:t xml:space="preserve">слуги, либо </w:t>
      </w:r>
      <w:r w:rsidRPr="00DD1B64">
        <w:rPr>
          <w:rFonts w:ascii="Times New Roman" w:hAnsi="Times New Roman" w:cs="Times New Roman"/>
          <w:b w:val="0"/>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rsidR="00DD1B64" w:rsidRPr="00DD1B64" w:rsidRDefault="00DD1B64" w:rsidP="00AA52E1">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DD1B64">
          <w:rPr>
            <w:rFonts w:ascii="Times New Roman" w:hAnsi="Times New Roman" w:cs="Times New Roman"/>
            <w:sz w:val="28"/>
            <w:szCs w:val="28"/>
          </w:rPr>
          <w:t>пунктом 7.2 части 1 статьи 16</w:t>
        </w:r>
      </w:hyperlink>
      <w:r w:rsidRPr="00DD1B6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2.7.3. При наступлении </w:t>
      </w:r>
      <w:r w:rsidR="00AA52E1">
        <w:rPr>
          <w:rFonts w:ascii="Times New Roman" w:hAnsi="Times New Roman" w:cs="Times New Roman"/>
          <w:b w:val="0"/>
          <w:sz w:val="28"/>
          <w:szCs w:val="28"/>
        </w:rPr>
        <w:t xml:space="preserve">событий, являющихся основанием </w:t>
      </w:r>
      <w:r w:rsidRPr="00DD1B64">
        <w:rPr>
          <w:rFonts w:ascii="Times New Roman" w:hAnsi="Times New Roman" w:cs="Times New Roman"/>
          <w:b w:val="0"/>
          <w:sz w:val="28"/>
          <w:szCs w:val="28"/>
        </w:rPr>
        <w:t xml:space="preserve">для предоставления муниципальной услуги, </w:t>
      </w:r>
      <w:r w:rsidR="003D4F12">
        <w:rPr>
          <w:rFonts w:ascii="Times New Roman" w:hAnsi="Times New Roman" w:cs="Times New Roman"/>
          <w:b w:val="0"/>
          <w:sz w:val="28"/>
          <w:szCs w:val="28"/>
        </w:rPr>
        <w:t>Управление</w:t>
      </w:r>
      <w:r w:rsidRPr="00DD1B64">
        <w:rPr>
          <w:rFonts w:ascii="Times New Roman" w:hAnsi="Times New Roman" w:cs="Times New Roman"/>
          <w:b w:val="0"/>
          <w:sz w:val="28"/>
          <w:szCs w:val="28"/>
        </w:rPr>
        <w:t xml:space="preserve">, </w:t>
      </w:r>
      <w:r w:rsidR="003D4F12" w:rsidRPr="00DD1B64">
        <w:rPr>
          <w:rFonts w:ascii="Times New Roman" w:hAnsi="Times New Roman" w:cs="Times New Roman"/>
          <w:b w:val="0"/>
          <w:sz w:val="28"/>
          <w:szCs w:val="28"/>
        </w:rPr>
        <w:t>предоставляющ</w:t>
      </w:r>
      <w:r w:rsidR="003D4F12">
        <w:rPr>
          <w:rFonts w:ascii="Times New Roman" w:hAnsi="Times New Roman" w:cs="Times New Roman"/>
          <w:b w:val="0"/>
          <w:sz w:val="28"/>
          <w:szCs w:val="28"/>
        </w:rPr>
        <w:t>ею</w:t>
      </w:r>
      <w:r w:rsidRPr="00DD1B64">
        <w:rPr>
          <w:rFonts w:ascii="Times New Roman" w:hAnsi="Times New Roman" w:cs="Times New Roman"/>
          <w:b w:val="0"/>
          <w:sz w:val="28"/>
          <w:szCs w:val="28"/>
        </w:rPr>
        <w:t xml:space="preserve"> муниципальную услугу, вправе:</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w:t>
      </w:r>
      <w:r w:rsidR="00612DF2">
        <w:rPr>
          <w:rFonts w:ascii="Times New Roman" w:hAnsi="Times New Roman" w:cs="Times New Roman"/>
          <w:b w:val="0"/>
          <w:sz w:val="28"/>
          <w:szCs w:val="28"/>
        </w:rPr>
        <w:t>вления соответствующей услуги</w:t>
      </w:r>
      <w:r w:rsidRPr="00DD1B64">
        <w:rPr>
          <w:rFonts w:ascii="Times New Roman" w:hAnsi="Times New Roman" w:cs="Times New Roman"/>
          <w:b w:val="0"/>
          <w:sz w:val="28"/>
          <w:szCs w:val="28"/>
        </w:rPr>
        <w:t>.</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2.8. Исчерпывающий перечень оснований для приостановления </w:t>
      </w:r>
      <w:r w:rsidRPr="00DD1B64">
        <w:rPr>
          <w:rFonts w:ascii="Times New Roman" w:hAnsi="Times New Roman" w:cs="Times New Roman"/>
          <w:b w:val="0"/>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Заявление подано лицом, не уполномоченным на осуществление таких действий;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Заявление на получение услу</w:t>
      </w:r>
      <w:r w:rsidR="00AA52E1">
        <w:rPr>
          <w:rFonts w:ascii="Times New Roman" w:hAnsi="Times New Roman" w:cs="Times New Roman"/>
          <w:b w:val="0"/>
          <w:sz w:val="28"/>
          <w:szCs w:val="28"/>
        </w:rPr>
        <w:t xml:space="preserve">ги оформлено не в соответствии </w:t>
      </w:r>
      <w:r w:rsidRPr="00DD1B64">
        <w:rPr>
          <w:rFonts w:ascii="Times New Roman" w:hAnsi="Times New Roman" w:cs="Times New Roman"/>
          <w:b w:val="0"/>
          <w:sz w:val="28"/>
          <w:szCs w:val="28"/>
        </w:rPr>
        <w:t>с административным регламентом: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3) Представленные заявителем документы не отвечают требованиям, установленным административным регламентом: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В случае принятия решения об отказе в приеме документов, необходимых для предоставления муниципальной услуги, администрация обязана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Отсутствие права на предоставление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администрация не вправе в</w:t>
      </w:r>
      <w:r w:rsidR="00AA52E1">
        <w:rPr>
          <w:rFonts w:ascii="Times New Roman" w:hAnsi="Times New Roman" w:cs="Times New Roman"/>
          <w:b w:val="0"/>
          <w:sz w:val="28"/>
          <w:szCs w:val="28"/>
        </w:rPr>
        <w:t xml:space="preserve">ыдавать специальное разрешение </w:t>
      </w:r>
      <w:r w:rsidRPr="00DD1B64">
        <w:rPr>
          <w:rFonts w:ascii="Times New Roman" w:hAnsi="Times New Roman" w:cs="Times New Roman"/>
          <w:b w:val="0"/>
          <w:sz w:val="28"/>
          <w:szCs w:val="28"/>
        </w:rPr>
        <w:t>по заявленному маршруту;</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установленные требования о перевозке делимого груза не соблюдены;</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w:t>
      </w:r>
      <w:r w:rsidR="00AA52E1">
        <w:rPr>
          <w:rFonts w:ascii="Times New Roman" w:hAnsi="Times New Roman" w:cs="Times New Roman"/>
          <w:b w:val="0"/>
          <w:sz w:val="28"/>
          <w:szCs w:val="28"/>
        </w:rPr>
        <w:t xml:space="preserve">женерных коммуникаций, а также </w:t>
      </w:r>
      <w:r w:rsidRPr="00DD1B64">
        <w:rPr>
          <w:rFonts w:ascii="Times New Roman" w:hAnsi="Times New Roman" w:cs="Times New Roman"/>
          <w:b w:val="0"/>
          <w:sz w:val="28"/>
          <w:szCs w:val="28"/>
        </w:rPr>
        <w:t>по требованиям безопасности дорожного движения;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отсутствует согласие заявителя на: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w:t>
      </w:r>
      <w:r w:rsidRPr="00DD1B64">
        <w:rPr>
          <w:rFonts w:ascii="Times New Roman" w:hAnsi="Times New Roman" w:cs="Times New Roman"/>
          <w:b w:val="0"/>
          <w:sz w:val="28"/>
          <w:szCs w:val="28"/>
        </w:rPr>
        <w:lastRenderedPageBreak/>
        <w:t xml:space="preserve">согласно проведенной оценке технического </w:t>
      </w:r>
      <w:r w:rsidR="00AA52E1">
        <w:rPr>
          <w:rFonts w:ascii="Times New Roman" w:hAnsi="Times New Roman" w:cs="Times New Roman"/>
          <w:b w:val="0"/>
          <w:sz w:val="28"/>
          <w:szCs w:val="28"/>
        </w:rPr>
        <w:t xml:space="preserve">состояния автомобильной дороги </w:t>
      </w:r>
      <w:r w:rsidRPr="00DD1B64">
        <w:rPr>
          <w:rFonts w:ascii="Times New Roman" w:hAnsi="Times New Roman" w:cs="Times New Roman"/>
          <w:b w:val="0"/>
          <w:sz w:val="28"/>
          <w:szCs w:val="28"/>
        </w:rPr>
        <w:t>и в установленных законодательством случаях;</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крупногабаритная сельскохозяйствен</w:t>
      </w:r>
      <w:r w:rsidR="00AA52E1">
        <w:rPr>
          <w:rFonts w:ascii="Times New Roman" w:hAnsi="Times New Roman" w:cs="Times New Roman"/>
          <w:b w:val="0"/>
          <w:sz w:val="28"/>
          <w:szCs w:val="28"/>
        </w:rPr>
        <w:t xml:space="preserve">ная техника (комбайн, трактор) </w:t>
      </w:r>
      <w:r w:rsidRPr="00DD1B64">
        <w:rPr>
          <w:rFonts w:ascii="Times New Roman" w:hAnsi="Times New Roman" w:cs="Times New Roman"/>
          <w:b w:val="0"/>
          <w:sz w:val="28"/>
          <w:szCs w:val="28"/>
        </w:rPr>
        <w:t>в случае повторной подачи заявления в соответствии с подпунктом 5 пункта 9 Порядка является тяжеловесным транспортным средством;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DD1B64" w:rsidRPr="00DD1B64" w:rsidRDefault="00AA52E1" w:rsidP="00AA52E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DD1B64" w:rsidRPr="00DD1B64">
        <w:rPr>
          <w:rFonts w:ascii="Times New Roman" w:hAnsi="Times New Roman" w:cs="Times New Roman"/>
          <w:b w:val="0"/>
          <w:sz w:val="28"/>
          <w:szCs w:val="28"/>
        </w:rPr>
        <w:t>Представленные заявителем докум</w:t>
      </w:r>
      <w:r>
        <w:rPr>
          <w:rFonts w:ascii="Times New Roman" w:hAnsi="Times New Roman" w:cs="Times New Roman"/>
          <w:b w:val="0"/>
          <w:sz w:val="28"/>
          <w:szCs w:val="28"/>
        </w:rPr>
        <w:t xml:space="preserve">енты недействительны/указанные </w:t>
      </w:r>
      <w:r w:rsidR="00DD1B64" w:rsidRPr="00DD1B64">
        <w:rPr>
          <w:rFonts w:ascii="Times New Roman" w:hAnsi="Times New Roman" w:cs="Times New Roman"/>
          <w:b w:val="0"/>
          <w:sz w:val="28"/>
          <w:szCs w:val="28"/>
        </w:rPr>
        <w:t>в заявлении сведения недостоверны:</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w:t>
      </w:r>
      <w:r w:rsidR="00BF6D7B">
        <w:rPr>
          <w:rFonts w:ascii="Times New Roman" w:hAnsi="Times New Roman" w:cs="Times New Roman"/>
          <w:b w:val="0"/>
          <w:sz w:val="28"/>
          <w:szCs w:val="28"/>
        </w:rPr>
        <w:t>ществления заявленной перевозки.</w:t>
      </w:r>
    </w:p>
    <w:p w:rsidR="00DD1B64" w:rsidRPr="00DD1B64" w:rsidRDefault="00DD1B64" w:rsidP="00BF6D7B">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 Отсутствие оплаты за предоставление государственной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 - заявитель не произвел о</w:t>
      </w:r>
      <w:r w:rsidR="00AA52E1">
        <w:rPr>
          <w:rFonts w:ascii="Times New Roman" w:hAnsi="Times New Roman" w:cs="Times New Roman"/>
          <w:b w:val="0"/>
          <w:sz w:val="28"/>
          <w:szCs w:val="28"/>
        </w:rPr>
        <w:t xml:space="preserve">плату принятия специальных мер </w:t>
      </w:r>
      <w:r w:rsidRPr="00DD1B64">
        <w:rPr>
          <w:rFonts w:ascii="Times New Roman" w:hAnsi="Times New Roman" w:cs="Times New Roman"/>
          <w:b w:val="0"/>
          <w:sz w:val="28"/>
          <w:szCs w:val="28"/>
        </w:rPr>
        <w:t>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w:t>
      </w:r>
      <w:r w:rsidR="00AA52E1">
        <w:rPr>
          <w:rFonts w:ascii="Times New Roman" w:hAnsi="Times New Roman" w:cs="Times New Roman"/>
          <w:b w:val="0"/>
          <w:sz w:val="28"/>
          <w:szCs w:val="28"/>
        </w:rPr>
        <w:t xml:space="preserve">весным транспортным средством, </w:t>
      </w:r>
      <w:r w:rsidRPr="00DD1B64">
        <w:rPr>
          <w:rFonts w:ascii="Times New Roman" w:hAnsi="Times New Roman" w:cs="Times New Roman"/>
          <w:b w:val="0"/>
          <w:sz w:val="28"/>
          <w:szCs w:val="28"/>
        </w:rPr>
        <w:t>и не предоставил копии платежных документ</w:t>
      </w:r>
      <w:r w:rsidR="00BF6D7B">
        <w:rPr>
          <w:rFonts w:ascii="Times New Roman" w:hAnsi="Times New Roman" w:cs="Times New Roman"/>
          <w:b w:val="0"/>
          <w:sz w:val="28"/>
          <w:szCs w:val="28"/>
        </w:rPr>
        <w:t>ов, подтверждающих такую оплату.</w:t>
      </w:r>
    </w:p>
    <w:p w:rsidR="00DD1B64" w:rsidRPr="00DD1B64" w:rsidRDefault="00DD1B64" w:rsidP="00BF6D7B">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 Представление неполного ком</w:t>
      </w:r>
      <w:r w:rsidR="00AA52E1">
        <w:rPr>
          <w:rFonts w:ascii="Times New Roman" w:hAnsi="Times New Roman" w:cs="Times New Roman"/>
          <w:sz w:val="28"/>
          <w:szCs w:val="28"/>
        </w:rPr>
        <w:t xml:space="preserve">плекта документов, необходимых </w:t>
      </w:r>
      <w:r w:rsidRPr="00DD1B64">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w:t>
      </w:r>
      <w:r w:rsidR="00AA52E1">
        <w:rPr>
          <w:rFonts w:ascii="Times New Roman" w:hAnsi="Times New Roman" w:cs="Times New Roman"/>
          <w:b w:val="0"/>
          <w:sz w:val="28"/>
          <w:szCs w:val="28"/>
        </w:rPr>
        <w:t xml:space="preserve">ление и документы направлялись </w:t>
      </w:r>
      <w:r w:rsidRPr="00DD1B64">
        <w:rPr>
          <w:rFonts w:ascii="Times New Roman" w:hAnsi="Times New Roman" w:cs="Times New Roman"/>
          <w:b w:val="0"/>
          <w:sz w:val="28"/>
          <w:szCs w:val="28"/>
        </w:rPr>
        <w:t>в уполномоченный орган.</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Администрация, приняв решение об отказе в выдаче специального разрешения, посредством почтового отправления, электронной почты либо </w:t>
      </w:r>
      <w:r w:rsidRPr="00DD1B64">
        <w:rPr>
          <w:rFonts w:ascii="Times New Roman" w:hAnsi="Times New Roman" w:cs="Times New Roman"/>
          <w:b w:val="0"/>
          <w:sz w:val="28"/>
          <w:szCs w:val="28"/>
        </w:rPr>
        <w:br/>
        <w:t xml:space="preserve">по телефону, указанному в заявлении, информирует заявителя о принятом </w:t>
      </w:r>
      <w:r w:rsidRPr="00DD1B64">
        <w:rPr>
          <w:rFonts w:ascii="Times New Roman" w:hAnsi="Times New Roman" w:cs="Times New Roman"/>
          <w:b w:val="0"/>
          <w:sz w:val="28"/>
          <w:szCs w:val="28"/>
        </w:rPr>
        <w:lastRenderedPageBreak/>
        <w:t>решении, указав основания принятия данного решения.</w:t>
      </w:r>
    </w:p>
    <w:p w:rsidR="00DD1B64" w:rsidRPr="00AA52E1" w:rsidRDefault="00DD1B64" w:rsidP="00AA52E1">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Администрация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D1B64" w:rsidRPr="00AA52E1" w:rsidRDefault="00DD1B64" w:rsidP="00AA52E1">
      <w:pPr>
        <w:pStyle w:val="ConsPlusTitle"/>
        <w:ind w:firstLine="709"/>
        <w:jc w:val="both"/>
        <w:rPr>
          <w:rFonts w:ascii="Times New Roman" w:hAnsi="Times New Roman" w:cs="Times New Roman"/>
          <w:b w:val="0"/>
          <w:spacing w:val="-4"/>
          <w:sz w:val="28"/>
          <w:szCs w:val="28"/>
        </w:rPr>
      </w:pPr>
      <w:r w:rsidRPr="00DD1B64">
        <w:rPr>
          <w:rFonts w:ascii="Times New Roman" w:hAnsi="Times New Roman" w:cs="Times New Roman"/>
          <w:b w:val="0"/>
          <w:spacing w:val="-4"/>
          <w:sz w:val="28"/>
          <w:szCs w:val="28"/>
        </w:rPr>
        <w:t>2.11.1. За выдачу специального разрешения уплачивается</w:t>
      </w:r>
      <w:r w:rsidR="00AA52E1" w:rsidRPr="00AA52E1">
        <w:rPr>
          <w:rFonts w:ascii="Times New Roman" w:hAnsi="Times New Roman" w:cs="Times New Roman"/>
          <w:b w:val="0"/>
          <w:spacing w:val="-4"/>
          <w:sz w:val="28"/>
          <w:szCs w:val="28"/>
        </w:rPr>
        <w:t xml:space="preserve"> </w:t>
      </w:r>
      <w:r w:rsidRPr="00DD1B64">
        <w:rPr>
          <w:rFonts w:ascii="Times New Roman" w:hAnsi="Times New Roman" w:cs="Times New Roman"/>
          <w:b w:val="0"/>
          <w:spacing w:val="-4"/>
          <w:sz w:val="28"/>
          <w:szCs w:val="28"/>
        </w:rPr>
        <w:t>государственная</w:t>
      </w:r>
      <w:r w:rsidRPr="00DD1B64">
        <w:rPr>
          <w:rFonts w:ascii="Times New Roman" w:hAnsi="Times New Roman" w:cs="Times New Roman"/>
          <w:b w:val="0"/>
          <w:sz w:val="28"/>
          <w:szCs w:val="28"/>
        </w:rPr>
        <w:t xml:space="preserve"> пошлина в соответствии с пунктом 111 части 1 статьи 333.33 Налогового кодекса Российской Федерации в размере 1600 рублей.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w:t>
      </w:r>
      <w:r w:rsidRPr="00DD1B64">
        <w:rPr>
          <w:rFonts w:ascii="Times New Roman" w:hAnsi="Times New Roman" w:cs="Times New Roman"/>
          <w:b w:val="0"/>
          <w:sz w:val="28"/>
          <w:szCs w:val="28"/>
        </w:rPr>
        <w:br/>
        <w:t>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w:t>
      </w:r>
      <w:r w:rsidR="00AA52E1" w:rsidRPr="00AA52E1">
        <w:rPr>
          <w:rFonts w:ascii="Times New Roman" w:hAnsi="Times New Roman" w:cs="Times New Roman"/>
          <w:b w:val="0"/>
          <w:sz w:val="28"/>
          <w:szCs w:val="28"/>
        </w:rPr>
        <w:t xml:space="preserve">                         </w:t>
      </w:r>
      <w:r w:rsidRPr="00DD1B64">
        <w:rPr>
          <w:rFonts w:ascii="Times New Roman" w:hAnsi="Times New Roman" w:cs="Times New Roman"/>
          <w:b w:val="0"/>
          <w:sz w:val="28"/>
          <w:szCs w:val="28"/>
        </w:rPr>
        <w:t xml:space="preserve"> (далее – Правила), с применением размеров вреда, определенных ОМСУ и рассчитанных в соотве</w:t>
      </w:r>
      <w:r w:rsidR="00AA52E1">
        <w:rPr>
          <w:rFonts w:ascii="Times New Roman" w:hAnsi="Times New Roman" w:cs="Times New Roman"/>
          <w:b w:val="0"/>
          <w:sz w:val="28"/>
          <w:szCs w:val="28"/>
        </w:rPr>
        <w:t xml:space="preserve">тствии </w:t>
      </w:r>
      <w:r w:rsidRPr="00DD1B64">
        <w:rPr>
          <w:rFonts w:ascii="Times New Roman" w:hAnsi="Times New Roman" w:cs="Times New Roman"/>
          <w:b w:val="0"/>
          <w:sz w:val="28"/>
          <w:szCs w:val="28"/>
        </w:rPr>
        <w:t>с Методикой расчета размера вреда, причиняемого тяжеловесными транспортными средствами (приложение к Правилам).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w:t>
      </w:r>
      <w:r w:rsidR="00AA52E1">
        <w:rPr>
          <w:rFonts w:ascii="Times New Roman" w:hAnsi="Times New Roman" w:cs="Times New Roman"/>
          <w:b w:val="0"/>
          <w:sz w:val="28"/>
          <w:szCs w:val="28"/>
        </w:rPr>
        <w:t xml:space="preserve"> статьи 31 Федерального закона </w:t>
      </w:r>
      <w:r w:rsidRPr="00DD1B64">
        <w:rPr>
          <w:rFonts w:ascii="Times New Roman" w:hAnsi="Times New Roman" w:cs="Times New Roman"/>
          <w:b w:val="0"/>
          <w:sz w:val="28"/>
          <w:szCs w:val="28"/>
        </w:rPr>
        <w:t>от 08.11.2007 № 257-ФЗ.</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w:t>
      </w:r>
      <w:r w:rsidR="00AA52E1">
        <w:rPr>
          <w:rFonts w:ascii="Times New Roman" w:hAnsi="Times New Roman" w:cs="Times New Roman"/>
          <w:b w:val="0"/>
          <w:sz w:val="28"/>
          <w:szCs w:val="28"/>
        </w:rPr>
        <w:t xml:space="preserve">пальной услуги, самостоятельно </w:t>
      </w:r>
      <w:r w:rsidRPr="00DD1B64">
        <w:rPr>
          <w:rFonts w:ascii="Times New Roman" w:hAnsi="Times New Roman" w:cs="Times New Roman"/>
          <w:b w:val="0"/>
          <w:sz w:val="28"/>
          <w:szCs w:val="28"/>
        </w:rPr>
        <w:t>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w:t>
      </w:r>
      <w:r w:rsidR="00AA52E1">
        <w:rPr>
          <w:rFonts w:ascii="Times New Roman" w:hAnsi="Times New Roman" w:cs="Times New Roman"/>
          <w:b w:val="0"/>
          <w:sz w:val="28"/>
          <w:szCs w:val="28"/>
        </w:rPr>
        <w:t xml:space="preserve">арственной пошлины размещаются </w:t>
      </w:r>
      <w:r w:rsidRPr="00DD1B64">
        <w:rPr>
          <w:rFonts w:ascii="Times New Roman" w:hAnsi="Times New Roman" w:cs="Times New Roman"/>
          <w:b w:val="0"/>
          <w:sz w:val="28"/>
          <w:szCs w:val="28"/>
        </w:rPr>
        <w:t>на информационном стенде в администрации, а также на официальном сайте администрации в информационно-телекоммуникационной сети «Интернет»</w:t>
      </w:r>
      <w:r w:rsidR="00BF6D7B">
        <w:rPr>
          <w:rFonts w:ascii="Times New Roman" w:hAnsi="Times New Roman" w:cs="Times New Roman"/>
          <w:b w:val="0"/>
          <w:sz w:val="28"/>
          <w:szCs w:val="28"/>
        </w:rPr>
        <w:t>, а так же в МФЦ</w:t>
      </w:r>
      <w:r w:rsidRPr="00DD1B64">
        <w:rPr>
          <w:rFonts w:ascii="Times New Roman" w:hAnsi="Times New Roman" w:cs="Times New Roman"/>
          <w:b w:val="0"/>
          <w:sz w:val="28"/>
          <w:szCs w:val="28"/>
        </w:rPr>
        <w:t>.</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2.12. Максимальный срок ожидани</w:t>
      </w:r>
      <w:r w:rsidR="007B3E59">
        <w:rPr>
          <w:rFonts w:ascii="Times New Roman" w:hAnsi="Times New Roman" w:cs="Times New Roman"/>
          <w:b w:val="0"/>
          <w:sz w:val="28"/>
          <w:szCs w:val="28"/>
        </w:rPr>
        <w:t xml:space="preserve">я в очереди при подаче запроса </w:t>
      </w:r>
      <w:r w:rsidRPr="00DD1B64">
        <w:rPr>
          <w:rFonts w:ascii="Times New Roman" w:hAnsi="Times New Roman" w:cs="Times New Roman"/>
          <w:b w:val="0"/>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администрации: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lastRenderedPageBreak/>
        <w:t>при личном обращении – в день поступления запроса;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при направлении запроса почтовой связью в администрацию – в день поступления запроса;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при направлении запро</w:t>
      </w:r>
      <w:r w:rsidR="007B3E59">
        <w:rPr>
          <w:rFonts w:ascii="Times New Roman" w:hAnsi="Times New Roman" w:cs="Times New Roman"/>
          <w:b w:val="0"/>
          <w:sz w:val="28"/>
          <w:szCs w:val="28"/>
        </w:rPr>
        <w:t xml:space="preserve">са на бумажном носителе из МФЦ </w:t>
      </w:r>
      <w:r w:rsidRPr="00DD1B64">
        <w:rPr>
          <w:rFonts w:ascii="Times New Roman" w:hAnsi="Times New Roman" w:cs="Times New Roman"/>
          <w:b w:val="0"/>
          <w:sz w:val="28"/>
          <w:szCs w:val="28"/>
        </w:rPr>
        <w:t>в администрацию – в день передачи документов из МФЦ в администрацию.</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2.14. Требования к помещениям, в которых предоставляется муниципальная услуга, к залу ожидания, </w:t>
      </w:r>
      <w:r w:rsidR="007B3E59">
        <w:rPr>
          <w:rFonts w:ascii="Times New Roman" w:hAnsi="Times New Roman" w:cs="Times New Roman"/>
          <w:b w:val="0"/>
          <w:sz w:val="28"/>
          <w:szCs w:val="28"/>
        </w:rPr>
        <w:t xml:space="preserve">местам для заполнения запросов </w:t>
      </w:r>
      <w:r w:rsidRPr="00DD1B64">
        <w:rPr>
          <w:rFonts w:ascii="Times New Roman" w:hAnsi="Times New Roman" w:cs="Times New Roman"/>
          <w:b w:val="0"/>
          <w:sz w:val="28"/>
          <w:szCs w:val="28"/>
        </w:rPr>
        <w:t xml:space="preserve">о предоставлении муниципальной </w:t>
      </w:r>
      <w:r w:rsidR="007B3E59">
        <w:rPr>
          <w:rFonts w:ascii="Times New Roman" w:hAnsi="Times New Roman" w:cs="Times New Roman"/>
          <w:b w:val="0"/>
          <w:sz w:val="28"/>
          <w:szCs w:val="28"/>
        </w:rPr>
        <w:t xml:space="preserve">услуги, информационным стендам </w:t>
      </w:r>
      <w:r w:rsidRPr="00DD1B64">
        <w:rPr>
          <w:rFonts w:ascii="Times New Roman" w:hAnsi="Times New Roman" w:cs="Times New Roman"/>
          <w:b w:val="0"/>
          <w:sz w:val="28"/>
          <w:szCs w:val="28"/>
        </w:rPr>
        <w:t>с образцами их заполнения и пе</w:t>
      </w:r>
      <w:r w:rsidR="007B3E59">
        <w:rPr>
          <w:rFonts w:ascii="Times New Roman" w:hAnsi="Times New Roman" w:cs="Times New Roman"/>
          <w:b w:val="0"/>
          <w:sz w:val="28"/>
          <w:szCs w:val="28"/>
        </w:rPr>
        <w:t xml:space="preserve">речнем документов, необходимых </w:t>
      </w:r>
      <w:r w:rsidRPr="00DD1B64">
        <w:rPr>
          <w:rFonts w:ascii="Times New Roman" w:hAnsi="Times New Roman" w:cs="Times New Roman"/>
          <w:b w:val="0"/>
          <w:sz w:val="28"/>
          <w:szCs w:val="28"/>
        </w:rPr>
        <w:t>для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2.14.1. Предоставление муниц</w:t>
      </w:r>
      <w:r w:rsidR="007B3E59">
        <w:rPr>
          <w:rFonts w:ascii="Times New Roman" w:hAnsi="Times New Roman" w:cs="Times New Roman"/>
          <w:b w:val="0"/>
          <w:sz w:val="28"/>
          <w:szCs w:val="28"/>
        </w:rPr>
        <w:t xml:space="preserve">ипальной услуги осуществляется </w:t>
      </w:r>
      <w:r w:rsidRPr="00DD1B64">
        <w:rPr>
          <w:rFonts w:ascii="Times New Roman" w:hAnsi="Times New Roman" w:cs="Times New Roman"/>
          <w:b w:val="0"/>
          <w:sz w:val="28"/>
          <w:szCs w:val="28"/>
        </w:rPr>
        <w:t>в специально выделенных для этих целей помещениях адм</w:t>
      </w:r>
      <w:r w:rsidR="007B3E59">
        <w:rPr>
          <w:rFonts w:ascii="Times New Roman" w:hAnsi="Times New Roman" w:cs="Times New Roman"/>
          <w:b w:val="0"/>
          <w:sz w:val="28"/>
          <w:szCs w:val="28"/>
        </w:rPr>
        <w:t xml:space="preserve">инистрации </w:t>
      </w:r>
      <w:r w:rsidRPr="00DD1B64">
        <w:rPr>
          <w:rFonts w:ascii="Times New Roman" w:hAnsi="Times New Roman" w:cs="Times New Roman"/>
          <w:b w:val="0"/>
          <w:sz w:val="28"/>
          <w:szCs w:val="28"/>
        </w:rPr>
        <w:t>или в МФЦ.</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2.14.2. Наличие на территории, прилегающей к зданию администрации,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w:t>
      </w:r>
      <w:r w:rsidR="007B3E59">
        <w:rPr>
          <w:rFonts w:ascii="Times New Roman" w:hAnsi="Times New Roman" w:cs="Times New Roman"/>
          <w:b w:val="0"/>
          <w:sz w:val="28"/>
          <w:szCs w:val="28"/>
        </w:rPr>
        <w:t xml:space="preserve">ания с предоставлением доступа </w:t>
      </w:r>
      <w:r w:rsidRPr="00DD1B64">
        <w:rPr>
          <w:rFonts w:ascii="Times New Roman" w:hAnsi="Times New Roman" w:cs="Times New Roman"/>
          <w:b w:val="0"/>
          <w:sz w:val="28"/>
          <w:szCs w:val="28"/>
        </w:rPr>
        <w:t>в помещение инвалидам.</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w:t>
      </w:r>
      <w:r w:rsidR="00BF6D7B">
        <w:rPr>
          <w:rFonts w:ascii="Times New Roman" w:hAnsi="Times New Roman" w:cs="Times New Roman"/>
          <w:b w:val="0"/>
          <w:sz w:val="28"/>
          <w:szCs w:val="28"/>
        </w:rPr>
        <w:t>ё</w:t>
      </w:r>
      <w:r w:rsidRPr="00DD1B64">
        <w:rPr>
          <w:rFonts w:ascii="Times New Roman" w:hAnsi="Times New Roman" w:cs="Times New Roman"/>
          <w:b w:val="0"/>
          <w:sz w:val="28"/>
          <w:szCs w:val="28"/>
        </w:rPr>
        <w:t xml:space="preserve"> работы.</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2.14.5. Вход в здание (помещение) и выход из него оборудуются лестницами с поручнями и панд</w:t>
      </w:r>
      <w:r w:rsidR="007B3E59">
        <w:rPr>
          <w:rFonts w:ascii="Times New Roman" w:hAnsi="Times New Roman" w:cs="Times New Roman"/>
          <w:b w:val="0"/>
          <w:sz w:val="28"/>
          <w:szCs w:val="28"/>
        </w:rPr>
        <w:t xml:space="preserve">усами для передвижения детских </w:t>
      </w:r>
      <w:r w:rsidRPr="00DD1B64">
        <w:rPr>
          <w:rFonts w:ascii="Times New Roman" w:hAnsi="Times New Roman" w:cs="Times New Roman"/>
          <w:b w:val="0"/>
          <w:sz w:val="28"/>
          <w:szCs w:val="28"/>
        </w:rPr>
        <w:t>и инвалидных колясок.</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2.14.6. В помещении организуется бесп</w:t>
      </w:r>
      <w:r w:rsidR="007B3E59">
        <w:rPr>
          <w:rFonts w:ascii="Times New Roman" w:hAnsi="Times New Roman" w:cs="Times New Roman"/>
          <w:b w:val="0"/>
          <w:sz w:val="28"/>
          <w:szCs w:val="28"/>
        </w:rPr>
        <w:t xml:space="preserve">латный туалет для посетителей, </w:t>
      </w:r>
      <w:r w:rsidRPr="00DD1B64">
        <w:rPr>
          <w:rFonts w:ascii="Times New Roman" w:hAnsi="Times New Roman" w:cs="Times New Roman"/>
          <w:b w:val="0"/>
          <w:sz w:val="28"/>
          <w:szCs w:val="28"/>
        </w:rPr>
        <w:t>в том числе туалет, предназначенный для инвалидов.</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2.14.7. При необходимости работниками администрации, МФЦ инвалидам оказывается помощь в преодолении барьеров, мешающих получению ими услуг наравне с другими лицами.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2.14.8. Вход в помещение и места </w:t>
      </w:r>
      <w:r w:rsidR="007B3E59">
        <w:rPr>
          <w:rFonts w:ascii="Times New Roman" w:hAnsi="Times New Roman" w:cs="Times New Roman"/>
          <w:b w:val="0"/>
          <w:sz w:val="28"/>
          <w:szCs w:val="28"/>
        </w:rPr>
        <w:t xml:space="preserve">ожидания оборудуются кнопками, </w:t>
      </w:r>
      <w:r w:rsidRPr="00DD1B64">
        <w:rPr>
          <w:rFonts w:ascii="Times New Roman" w:hAnsi="Times New Roman" w:cs="Times New Roman"/>
          <w:b w:val="0"/>
          <w:sz w:val="28"/>
          <w:szCs w:val="28"/>
        </w:rPr>
        <w:t>а также содержат информацию о контактных номерах телефонов вызова работника для сопровождения инвалида.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2.14.9. Дублирование необходимой для инвалидов звуковой и зрительной информации, а также над</w:t>
      </w:r>
      <w:r w:rsidR="007B3E59">
        <w:rPr>
          <w:rFonts w:ascii="Times New Roman" w:hAnsi="Times New Roman" w:cs="Times New Roman"/>
          <w:b w:val="0"/>
          <w:sz w:val="28"/>
          <w:szCs w:val="28"/>
        </w:rPr>
        <w:t xml:space="preserve">писей, знаков и иной текстовой </w:t>
      </w:r>
      <w:r w:rsidRPr="00DD1B64">
        <w:rPr>
          <w:rFonts w:ascii="Times New Roman" w:hAnsi="Times New Roman" w:cs="Times New Roman"/>
          <w:b w:val="0"/>
          <w:sz w:val="28"/>
          <w:szCs w:val="28"/>
        </w:rPr>
        <w:t>и графической информации знаками, выполненными рельефно-точечным шрифтом Брайля, допуск сурдопереводчика и тифлосурдопереводчика.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2.14.10. Оборудование мест повышенного удобства с дополнительным местом для собаки-поводыря и устройств для </w:t>
      </w:r>
      <w:r w:rsidRPr="00DD1B64">
        <w:rPr>
          <w:rFonts w:ascii="Times New Roman" w:hAnsi="Times New Roman" w:cs="Times New Roman"/>
          <w:b w:val="0"/>
          <w:sz w:val="28"/>
          <w:szCs w:val="28"/>
        </w:rPr>
        <w:lastRenderedPageBreak/>
        <w:t>передвижения инвалида (костылей, ходунков).</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2.14.11. Характеристики помеще</w:t>
      </w:r>
      <w:r w:rsidR="007B3E59">
        <w:rPr>
          <w:rFonts w:ascii="Times New Roman" w:hAnsi="Times New Roman" w:cs="Times New Roman"/>
          <w:b w:val="0"/>
          <w:sz w:val="28"/>
          <w:szCs w:val="28"/>
        </w:rPr>
        <w:t xml:space="preserve">ний приема и выдачи документов </w:t>
      </w:r>
      <w:r w:rsidRPr="00DD1B64">
        <w:rPr>
          <w:rFonts w:ascii="Times New Roman" w:hAnsi="Times New Roman" w:cs="Times New Roman"/>
          <w:b w:val="0"/>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w:t>
      </w:r>
      <w:r w:rsidR="007B3E59">
        <w:rPr>
          <w:rFonts w:ascii="Times New Roman" w:hAnsi="Times New Roman" w:cs="Times New Roman"/>
          <w:b w:val="0"/>
          <w:sz w:val="28"/>
          <w:szCs w:val="28"/>
        </w:rPr>
        <w:t xml:space="preserve">скамьями) и столами (стойками) </w:t>
      </w:r>
      <w:r w:rsidRPr="00DD1B64">
        <w:rPr>
          <w:rFonts w:ascii="Times New Roman" w:hAnsi="Times New Roman" w:cs="Times New Roman"/>
          <w:b w:val="0"/>
          <w:sz w:val="28"/>
          <w:szCs w:val="28"/>
        </w:rPr>
        <w:t>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2.14.14. Места для проведения личного приема заявителей оборудуются столами, стульями, обеспечиваются </w:t>
      </w:r>
      <w:r w:rsidR="007B3E59">
        <w:rPr>
          <w:rFonts w:ascii="Times New Roman" w:hAnsi="Times New Roman" w:cs="Times New Roman"/>
          <w:b w:val="0"/>
          <w:sz w:val="28"/>
          <w:szCs w:val="28"/>
        </w:rPr>
        <w:t xml:space="preserve">канцелярскими принадлежностями </w:t>
      </w:r>
      <w:r w:rsidRPr="00DD1B64">
        <w:rPr>
          <w:rFonts w:ascii="Times New Roman" w:hAnsi="Times New Roman" w:cs="Times New Roman"/>
          <w:b w:val="0"/>
          <w:sz w:val="28"/>
          <w:szCs w:val="28"/>
        </w:rPr>
        <w:t>для написания письменных обращений.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2.15. Показатели доступности и качества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транспортная доступность к месту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наличие указателей, обеспечив</w:t>
      </w:r>
      <w:r w:rsidR="007B3E59">
        <w:rPr>
          <w:rFonts w:ascii="Times New Roman" w:hAnsi="Times New Roman" w:cs="Times New Roman"/>
          <w:b w:val="0"/>
          <w:sz w:val="28"/>
          <w:szCs w:val="28"/>
        </w:rPr>
        <w:t xml:space="preserve">ающих беспрепятственный доступ </w:t>
      </w:r>
      <w:r w:rsidRPr="00DD1B64">
        <w:rPr>
          <w:rFonts w:ascii="Times New Roman" w:hAnsi="Times New Roman" w:cs="Times New Roman"/>
          <w:b w:val="0"/>
          <w:sz w:val="28"/>
          <w:szCs w:val="28"/>
        </w:rPr>
        <w:t>к помещениям, в которых предоставляется услуга;</w:t>
      </w:r>
    </w:p>
    <w:p w:rsidR="00612DF2"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3) возможность получения п</w:t>
      </w:r>
      <w:r w:rsidR="007B3E59">
        <w:rPr>
          <w:rFonts w:ascii="Times New Roman" w:hAnsi="Times New Roman" w:cs="Times New Roman"/>
          <w:b w:val="0"/>
          <w:sz w:val="28"/>
          <w:szCs w:val="28"/>
        </w:rPr>
        <w:t xml:space="preserve">олной и достоверной информации </w:t>
      </w:r>
      <w:r w:rsidRPr="00DD1B64">
        <w:rPr>
          <w:rFonts w:ascii="Times New Roman" w:hAnsi="Times New Roman" w:cs="Times New Roman"/>
          <w:b w:val="0"/>
          <w:sz w:val="28"/>
          <w:szCs w:val="28"/>
        </w:rPr>
        <w:t>о муниципальной услуге в ад</w:t>
      </w:r>
      <w:r w:rsidR="007B3E59">
        <w:rPr>
          <w:rFonts w:ascii="Times New Roman" w:hAnsi="Times New Roman" w:cs="Times New Roman"/>
          <w:b w:val="0"/>
          <w:sz w:val="28"/>
          <w:szCs w:val="28"/>
        </w:rPr>
        <w:t xml:space="preserve">министрации, МФЦ, по телефону, </w:t>
      </w:r>
      <w:r w:rsidRPr="00DD1B64">
        <w:rPr>
          <w:rFonts w:ascii="Times New Roman" w:hAnsi="Times New Roman" w:cs="Times New Roman"/>
          <w:b w:val="0"/>
          <w:sz w:val="28"/>
          <w:szCs w:val="28"/>
        </w:rPr>
        <w:t>на официальном сайте администрации</w:t>
      </w:r>
      <w:r w:rsidR="00612DF2">
        <w:rPr>
          <w:rFonts w:ascii="Times New Roman" w:hAnsi="Times New Roman" w:cs="Times New Roman"/>
          <w:b w:val="0"/>
          <w:sz w:val="28"/>
          <w:szCs w:val="28"/>
        </w:rPr>
        <w:t>;</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DD1B64" w:rsidRPr="00DD1B64" w:rsidRDefault="00612DF2" w:rsidP="00DD1B64">
      <w:pPr>
        <w:pStyle w:val="ConsPlusTitle"/>
        <w:ind w:firstLine="709"/>
        <w:jc w:val="both"/>
        <w:rPr>
          <w:rFonts w:ascii="Times New Roman" w:hAnsi="Times New Roman" w:cs="Times New Roman"/>
          <w:b w:val="0"/>
          <w:sz w:val="28"/>
          <w:szCs w:val="28"/>
        </w:rPr>
      </w:pPr>
      <w:r>
        <w:rPr>
          <w:rFonts w:ascii="Times New Roman" w:hAnsi="Times New Roman" w:cs="Times New Roman"/>
          <w:b w:val="0"/>
          <w:spacing w:val="-4"/>
          <w:sz w:val="28"/>
          <w:szCs w:val="28"/>
        </w:rPr>
        <w:t>5</w:t>
      </w:r>
      <w:r w:rsidR="00DD1B64" w:rsidRPr="00DD1B64">
        <w:rPr>
          <w:rFonts w:ascii="Times New Roman" w:hAnsi="Times New Roman" w:cs="Times New Roman"/>
          <w:b w:val="0"/>
          <w:spacing w:val="-4"/>
          <w:sz w:val="28"/>
          <w:szCs w:val="28"/>
        </w:rPr>
        <w:t>) возможность получения муниципальной услуги по экстерриториальному</w:t>
      </w:r>
      <w:r w:rsidR="00DD1B64" w:rsidRPr="00DD1B64">
        <w:rPr>
          <w:rFonts w:ascii="Times New Roman" w:hAnsi="Times New Roman" w:cs="Times New Roman"/>
          <w:b w:val="0"/>
          <w:sz w:val="28"/>
          <w:szCs w:val="28"/>
        </w:rPr>
        <w:t xml:space="preserve"> принципу;</w:t>
      </w:r>
    </w:p>
    <w:p w:rsidR="00DD1B64" w:rsidRPr="00DD1B64" w:rsidRDefault="00612DF2" w:rsidP="00DD1B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DD1B64" w:rsidRPr="00DD1B64">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наличие инфраструктуры, указанной в пункте 2.14 Регламента;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исполнение требований доступности услуг для инвалидов;</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3) обеспечение беспрепятственного д</w:t>
      </w:r>
      <w:r w:rsidR="007B3E59">
        <w:rPr>
          <w:rFonts w:ascii="Times New Roman" w:hAnsi="Times New Roman" w:cs="Times New Roman"/>
          <w:b w:val="0"/>
          <w:sz w:val="28"/>
          <w:szCs w:val="28"/>
        </w:rPr>
        <w:t xml:space="preserve">оступа инвалидов к помещениям, </w:t>
      </w:r>
      <w:r w:rsidRPr="00DD1B64">
        <w:rPr>
          <w:rFonts w:ascii="Times New Roman" w:hAnsi="Times New Roman" w:cs="Times New Roman"/>
          <w:b w:val="0"/>
          <w:sz w:val="28"/>
          <w:szCs w:val="28"/>
        </w:rPr>
        <w:t>в которых предоставляется муниципальной услуга.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2.15.3. Показатели качества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1) соблюдение срока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 соблюдение времени ожидания в очереди пр</w:t>
      </w:r>
      <w:r w:rsidR="007B3E59">
        <w:rPr>
          <w:rFonts w:ascii="Times New Roman" w:hAnsi="Times New Roman" w:cs="Times New Roman"/>
          <w:b w:val="0"/>
          <w:sz w:val="28"/>
          <w:szCs w:val="28"/>
        </w:rPr>
        <w:t xml:space="preserve">и подаче запроса </w:t>
      </w:r>
      <w:r w:rsidRPr="00DD1B64">
        <w:rPr>
          <w:rFonts w:ascii="Times New Roman" w:hAnsi="Times New Roman" w:cs="Times New Roman"/>
          <w:b w:val="0"/>
          <w:sz w:val="28"/>
          <w:szCs w:val="28"/>
        </w:rPr>
        <w:t>и получении результата;</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3) осуществление не более одного обращения заявителя к </w:t>
      </w:r>
      <w:r w:rsidRPr="00DD1B64">
        <w:rPr>
          <w:rFonts w:ascii="Times New Roman" w:hAnsi="Times New Roman" w:cs="Times New Roman"/>
          <w:b w:val="0"/>
          <w:sz w:val="28"/>
          <w:szCs w:val="28"/>
        </w:rPr>
        <w:lastRenderedPageBreak/>
        <w:t>должностным лицам администрации или работн</w:t>
      </w:r>
      <w:r w:rsidR="007B3E59">
        <w:rPr>
          <w:rFonts w:ascii="Times New Roman" w:hAnsi="Times New Roman" w:cs="Times New Roman"/>
          <w:b w:val="0"/>
          <w:sz w:val="28"/>
          <w:szCs w:val="28"/>
        </w:rPr>
        <w:t xml:space="preserve">икам МФЦ при подаче документов </w:t>
      </w:r>
      <w:r w:rsidRPr="00DD1B64">
        <w:rPr>
          <w:rFonts w:ascii="Times New Roman" w:hAnsi="Times New Roman" w:cs="Times New Roman"/>
          <w:b w:val="0"/>
          <w:sz w:val="28"/>
          <w:szCs w:val="28"/>
        </w:rPr>
        <w:t>на получение муниципальной услу</w:t>
      </w:r>
      <w:r w:rsidR="007B3E59">
        <w:rPr>
          <w:rFonts w:ascii="Times New Roman" w:hAnsi="Times New Roman" w:cs="Times New Roman"/>
          <w:b w:val="0"/>
          <w:sz w:val="28"/>
          <w:szCs w:val="28"/>
        </w:rPr>
        <w:t xml:space="preserve">ги и не более одного обращения </w:t>
      </w:r>
      <w:r w:rsidRPr="00DD1B64">
        <w:rPr>
          <w:rFonts w:ascii="Times New Roman" w:hAnsi="Times New Roman" w:cs="Times New Roman"/>
          <w:b w:val="0"/>
          <w:sz w:val="28"/>
          <w:szCs w:val="28"/>
        </w:rPr>
        <w:t>при получении результата в администрации или в МФЦ;</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4) отсутствие жалоб на действия или бездействие должностных лиц администрации, поданных в установленном порядке.</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2.16. Информация об услугах,</w:t>
      </w:r>
      <w:r w:rsidR="007B3E59">
        <w:rPr>
          <w:rFonts w:ascii="Times New Roman" w:hAnsi="Times New Roman" w:cs="Times New Roman"/>
          <w:b w:val="0"/>
          <w:sz w:val="28"/>
          <w:szCs w:val="28"/>
        </w:rPr>
        <w:t xml:space="preserve"> которые являются необходимыми </w:t>
      </w:r>
      <w:r w:rsidRPr="00DD1B64">
        <w:rPr>
          <w:rFonts w:ascii="Times New Roman" w:hAnsi="Times New Roman" w:cs="Times New Roman"/>
          <w:b w:val="0"/>
          <w:sz w:val="28"/>
          <w:szCs w:val="28"/>
        </w:rPr>
        <w:t>и обязательными для предоставления муниципальной услуги.</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Получения согласований,</w:t>
      </w:r>
      <w:r w:rsidR="007B3E59">
        <w:rPr>
          <w:rFonts w:ascii="Times New Roman" w:hAnsi="Times New Roman" w:cs="Times New Roman"/>
          <w:b w:val="0"/>
          <w:sz w:val="28"/>
          <w:szCs w:val="28"/>
        </w:rPr>
        <w:t xml:space="preserve"> которые являются необходимыми </w:t>
      </w:r>
      <w:r w:rsidRPr="00DD1B64">
        <w:rPr>
          <w:rFonts w:ascii="Times New Roman" w:hAnsi="Times New Roman" w:cs="Times New Roman"/>
          <w:b w:val="0"/>
          <w:sz w:val="28"/>
          <w:szCs w:val="28"/>
        </w:rPr>
        <w:t>и обязательными для предоставления муниципальной услуги, не требуется.</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DD1B64">
        <w:rPr>
          <w:rFonts w:ascii="Times New Roman" w:hAnsi="Times New Roman" w:cs="Times New Roman"/>
          <w:b w:val="0"/>
          <w:spacing w:val="-4"/>
          <w:sz w:val="28"/>
          <w:szCs w:val="28"/>
        </w:rPr>
        <w:t>(в случае если муниципальная услуга предоставляется по экстерриториальному</w:t>
      </w:r>
      <w:r w:rsidRPr="00DD1B64">
        <w:rPr>
          <w:rFonts w:ascii="Times New Roman" w:hAnsi="Times New Roman" w:cs="Times New Roman"/>
          <w:b w:val="0"/>
          <w:sz w:val="28"/>
          <w:szCs w:val="28"/>
        </w:rPr>
        <w:t xml:space="preserve"> принципу) и особенности предо</w:t>
      </w:r>
      <w:r w:rsidR="007B3E59">
        <w:rPr>
          <w:rFonts w:ascii="Times New Roman" w:hAnsi="Times New Roman" w:cs="Times New Roman"/>
          <w:b w:val="0"/>
          <w:sz w:val="28"/>
          <w:szCs w:val="28"/>
        </w:rPr>
        <w:t xml:space="preserve">ставления муниципальной услуги </w:t>
      </w:r>
      <w:r w:rsidRPr="00DD1B64">
        <w:rPr>
          <w:rFonts w:ascii="Times New Roman" w:hAnsi="Times New Roman" w:cs="Times New Roman"/>
          <w:b w:val="0"/>
          <w:sz w:val="28"/>
          <w:szCs w:val="28"/>
        </w:rPr>
        <w:t>в электронной форме.</w:t>
      </w:r>
    </w:p>
    <w:p w:rsidR="00DD1B64" w:rsidRPr="00DD1B64" w:rsidRDefault="00DD1B64" w:rsidP="00DD1B64">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2.17.1. Подача запросов, докум</w:t>
      </w:r>
      <w:r w:rsidR="007B3E59">
        <w:rPr>
          <w:rFonts w:ascii="Times New Roman" w:hAnsi="Times New Roman" w:cs="Times New Roman"/>
          <w:b w:val="0"/>
          <w:sz w:val="28"/>
          <w:szCs w:val="28"/>
        </w:rPr>
        <w:t xml:space="preserve">ентов, информации, необходимых </w:t>
      </w:r>
      <w:r w:rsidRPr="00DD1B64">
        <w:rPr>
          <w:rFonts w:ascii="Times New Roman" w:hAnsi="Times New Roman" w:cs="Times New Roman"/>
          <w:b w:val="0"/>
          <w:sz w:val="28"/>
          <w:szCs w:val="28"/>
        </w:rPr>
        <w:t>для получения муниципальных услуг, пр</w:t>
      </w:r>
      <w:r w:rsidR="007B3E59">
        <w:rPr>
          <w:rFonts w:ascii="Times New Roman" w:hAnsi="Times New Roman" w:cs="Times New Roman"/>
          <w:b w:val="0"/>
          <w:sz w:val="28"/>
          <w:szCs w:val="28"/>
        </w:rPr>
        <w:t xml:space="preserve">едоставляемых в администрации, </w:t>
      </w:r>
      <w:r w:rsidRPr="00DD1B64">
        <w:rPr>
          <w:rFonts w:ascii="Times New Roman" w:hAnsi="Times New Roman" w:cs="Times New Roman"/>
          <w:b w:val="0"/>
          <w:sz w:val="28"/>
          <w:szCs w:val="28"/>
        </w:rPr>
        <w:t>а также получение результатов предоставле</w:t>
      </w:r>
      <w:r w:rsidR="007B3E59">
        <w:rPr>
          <w:rFonts w:ascii="Times New Roman" w:hAnsi="Times New Roman" w:cs="Times New Roman"/>
          <w:b w:val="0"/>
          <w:sz w:val="28"/>
          <w:szCs w:val="28"/>
        </w:rPr>
        <w:t xml:space="preserve">ния таких услуг осуществляются </w:t>
      </w:r>
      <w:r w:rsidRPr="00DD1B64">
        <w:rPr>
          <w:rFonts w:ascii="Times New Roman" w:hAnsi="Times New Roman" w:cs="Times New Roman"/>
          <w:b w:val="0"/>
          <w:sz w:val="28"/>
          <w:szCs w:val="28"/>
        </w:rPr>
        <w:t>в любом предоставляющем такие услу</w:t>
      </w:r>
      <w:r w:rsidR="007B3E59">
        <w:rPr>
          <w:rFonts w:ascii="Times New Roman" w:hAnsi="Times New Roman" w:cs="Times New Roman"/>
          <w:b w:val="0"/>
          <w:sz w:val="28"/>
          <w:szCs w:val="28"/>
        </w:rPr>
        <w:t xml:space="preserve">ги подразделении администрации </w:t>
      </w:r>
      <w:r w:rsidRPr="00DD1B64">
        <w:rPr>
          <w:rFonts w:ascii="Times New Roman" w:hAnsi="Times New Roman" w:cs="Times New Roman"/>
          <w:b w:val="0"/>
          <w:sz w:val="28"/>
          <w:szCs w:val="28"/>
        </w:rPr>
        <w:t>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w:t>
      </w:r>
      <w:r w:rsidR="007B3E59">
        <w:rPr>
          <w:rFonts w:ascii="Times New Roman" w:hAnsi="Times New Roman" w:cs="Times New Roman"/>
          <w:b w:val="0"/>
          <w:sz w:val="28"/>
          <w:szCs w:val="28"/>
        </w:rPr>
        <w:t xml:space="preserve">ительства или места пребывания </w:t>
      </w:r>
      <w:r w:rsidRPr="00DD1B64">
        <w:rPr>
          <w:rFonts w:ascii="Times New Roman" w:hAnsi="Times New Roman" w:cs="Times New Roman"/>
          <w:b w:val="0"/>
          <w:sz w:val="28"/>
          <w:szCs w:val="28"/>
        </w:rPr>
        <w:t>(для физических лиц, включая индивидуальных предпринимателей) либо места нахождения (для юридических ли</w:t>
      </w:r>
      <w:r w:rsidR="007B3E59">
        <w:rPr>
          <w:rFonts w:ascii="Times New Roman" w:hAnsi="Times New Roman" w:cs="Times New Roman"/>
          <w:b w:val="0"/>
          <w:sz w:val="28"/>
          <w:szCs w:val="28"/>
        </w:rPr>
        <w:t xml:space="preserve">ц). Предоставление услуги </w:t>
      </w:r>
      <w:r w:rsidRPr="00DD1B64">
        <w:rPr>
          <w:rFonts w:ascii="Times New Roman" w:hAnsi="Times New Roman" w:cs="Times New Roman"/>
          <w:b w:val="0"/>
          <w:sz w:val="28"/>
          <w:szCs w:val="28"/>
        </w:rPr>
        <w:t>по экстерриториальному принципу не предусмотрено.</w:t>
      </w:r>
    </w:p>
    <w:p w:rsidR="00DD1B64" w:rsidRPr="007B3E59" w:rsidRDefault="00DD1B64" w:rsidP="007B3E59">
      <w:pPr>
        <w:pStyle w:val="ConsPlusTitle"/>
        <w:ind w:firstLine="709"/>
        <w:jc w:val="both"/>
        <w:rPr>
          <w:rFonts w:ascii="Times New Roman" w:hAnsi="Times New Roman" w:cs="Times New Roman"/>
          <w:b w:val="0"/>
          <w:sz w:val="28"/>
          <w:szCs w:val="28"/>
        </w:rPr>
      </w:pPr>
      <w:r w:rsidRPr="00DD1B64">
        <w:rPr>
          <w:rFonts w:ascii="Times New Roman" w:hAnsi="Times New Roman" w:cs="Times New Roman"/>
          <w:b w:val="0"/>
          <w:sz w:val="28"/>
          <w:szCs w:val="28"/>
        </w:rPr>
        <w:t>2.17.2. Предоставление муниципаль</w:t>
      </w:r>
      <w:r w:rsidR="007B3E59">
        <w:rPr>
          <w:rFonts w:ascii="Times New Roman" w:hAnsi="Times New Roman" w:cs="Times New Roman"/>
          <w:b w:val="0"/>
          <w:sz w:val="28"/>
          <w:szCs w:val="28"/>
        </w:rPr>
        <w:t xml:space="preserve">ной услуги в электронной форме </w:t>
      </w:r>
      <w:r w:rsidRPr="00DD1B64">
        <w:rPr>
          <w:rFonts w:ascii="Times New Roman" w:hAnsi="Times New Roman" w:cs="Times New Roman"/>
          <w:b w:val="0"/>
          <w:sz w:val="28"/>
          <w:szCs w:val="28"/>
        </w:rPr>
        <w:t xml:space="preserve">не предусмотрено. </w:t>
      </w:r>
      <w:bookmarkStart w:id="1" w:name="sub_1003"/>
    </w:p>
    <w:p w:rsidR="00DD1B64" w:rsidRPr="00AF7A01" w:rsidRDefault="00DD1B64" w:rsidP="007B3E59">
      <w:pPr>
        <w:widowControl w:val="0"/>
        <w:tabs>
          <w:tab w:val="left" w:pos="142"/>
          <w:tab w:val="left" w:pos="284"/>
          <w:tab w:val="left" w:pos="8171"/>
        </w:tabs>
        <w:autoSpaceDE w:val="0"/>
        <w:autoSpaceDN w:val="0"/>
        <w:adjustRightInd w:val="0"/>
        <w:spacing w:after="0"/>
        <w:jc w:val="center"/>
        <w:rPr>
          <w:rFonts w:ascii="Times New Roman" w:hAnsi="Times New Roman" w:cs="Times New Roman"/>
          <w:b/>
          <w:bCs/>
          <w:sz w:val="28"/>
          <w:szCs w:val="28"/>
        </w:rPr>
      </w:pPr>
      <w:r w:rsidRPr="00DD1B6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DD1B64" w:rsidRPr="00DD1B64" w:rsidRDefault="00DD1B64" w:rsidP="007B3E59">
      <w:pPr>
        <w:autoSpaceDE w:val="0"/>
        <w:autoSpaceDN w:val="0"/>
        <w:adjustRightInd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B3E59" w:rsidRPr="00420073" w:rsidRDefault="00DD1B64" w:rsidP="00F517AB">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прием и регистрация заявления о предоставлении муниципальной услуги – 1 рабочий день;</w:t>
      </w:r>
    </w:p>
    <w:p w:rsidR="00DD1B64" w:rsidRPr="00DD1B64" w:rsidRDefault="007B3E59" w:rsidP="00E702FF">
      <w:pPr>
        <w:widowControl w:val="0"/>
        <w:autoSpaceDE w:val="0"/>
        <w:autoSpaceDN w:val="0"/>
        <w:spacing w:after="0"/>
        <w:ind w:firstLine="709"/>
        <w:jc w:val="both"/>
        <w:rPr>
          <w:rFonts w:ascii="Times New Roman" w:hAnsi="Times New Roman" w:cs="Times New Roman"/>
          <w:sz w:val="28"/>
          <w:szCs w:val="28"/>
        </w:rPr>
      </w:pPr>
      <w:r w:rsidRPr="007B3E59">
        <w:rPr>
          <w:rFonts w:ascii="Times New Roman" w:hAnsi="Times New Roman" w:cs="Times New Roman"/>
          <w:sz w:val="28"/>
          <w:szCs w:val="28"/>
        </w:rPr>
        <w:t xml:space="preserve"> </w:t>
      </w:r>
      <w:r w:rsidR="00725F0C">
        <w:rPr>
          <w:rFonts w:ascii="Times New Roman" w:hAnsi="Times New Roman" w:cs="Times New Roman"/>
          <w:sz w:val="28"/>
          <w:szCs w:val="28"/>
        </w:rPr>
        <w:t xml:space="preserve">- </w:t>
      </w:r>
      <w:r w:rsidR="00DD1B64" w:rsidRPr="00DD1B64">
        <w:rPr>
          <w:rFonts w:ascii="Times New Roman" w:hAnsi="Times New Roman" w:cs="Times New Roman"/>
          <w:sz w:val="28"/>
          <w:szCs w:val="28"/>
        </w:rPr>
        <w:t>рассмотрение заявления о предост</w:t>
      </w:r>
      <w:r>
        <w:rPr>
          <w:rFonts w:ascii="Times New Roman" w:hAnsi="Times New Roman" w:cs="Times New Roman"/>
          <w:sz w:val="28"/>
          <w:szCs w:val="28"/>
        </w:rPr>
        <w:t xml:space="preserve">авлении муниципальной услуги – </w:t>
      </w:r>
      <w:r w:rsidR="00DD1B64" w:rsidRPr="00DD1B64">
        <w:rPr>
          <w:rFonts w:ascii="Times New Roman" w:hAnsi="Times New Roman" w:cs="Times New Roman"/>
          <w:sz w:val="28"/>
          <w:szCs w:val="28"/>
        </w:rPr>
        <w:t>в течение 4 рабочих дней со дня регистрации заявления;</w:t>
      </w:r>
    </w:p>
    <w:p w:rsidR="00DD1B64" w:rsidRPr="00DD1B64" w:rsidRDefault="00725F0C" w:rsidP="00E702FF">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D1B64" w:rsidRPr="00DD1B64">
        <w:rPr>
          <w:rFonts w:ascii="Times New Roman" w:hAnsi="Times New Roman" w:cs="Times New Roman"/>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администрации;</w:t>
      </w:r>
    </w:p>
    <w:p w:rsidR="00DD1B64" w:rsidRPr="00DD1B64" w:rsidRDefault="00725F0C" w:rsidP="00E702FF">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администрации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w:t>
      </w:r>
      <w:r w:rsidR="007B3E59">
        <w:rPr>
          <w:rFonts w:ascii="Times New Roman" w:hAnsi="Times New Roman" w:cs="Times New Roman"/>
          <w:sz w:val="28"/>
          <w:szCs w:val="28"/>
        </w:rPr>
        <w:t xml:space="preserve">средства, введение ограничений </w:t>
      </w:r>
      <w:r w:rsidR="00DD1B64" w:rsidRPr="00DD1B64">
        <w:rPr>
          <w:rFonts w:ascii="Times New Roman" w:hAnsi="Times New Roman" w:cs="Times New Roman"/>
          <w:sz w:val="28"/>
          <w:szCs w:val="28"/>
        </w:rPr>
        <w:t>в отношении движения других транспортных средств по требованиям обеспечения безопасности дорожного движения;</w:t>
      </w:r>
    </w:p>
    <w:p w:rsidR="00DD1B64" w:rsidRPr="00DD1B64" w:rsidRDefault="00725F0C" w:rsidP="00E702FF">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принятие решения о предо</w:t>
      </w:r>
      <w:r w:rsidR="007B3E59">
        <w:rPr>
          <w:rFonts w:ascii="Times New Roman" w:hAnsi="Times New Roman" w:cs="Times New Roman"/>
          <w:sz w:val="28"/>
          <w:szCs w:val="28"/>
        </w:rPr>
        <w:t xml:space="preserve">ставлении муниципальной услуги </w:t>
      </w:r>
      <w:r w:rsidR="00DD1B64" w:rsidRPr="00DD1B64">
        <w:rPr>
          <w:rFonts w:ascii="Times New Roman" w:hAnsi="Times New Roman" w:cs="Times New Roman"/>
          <w:sz w:val="28"/>
          <w:szCs w:val="28"/>
        </w:rPr>
        <w:t>или об отказе в предоставлении муниципальной услуги – 1 рабочий день;</w:t>
      </w:r>
    </w:p>
    <w:p w:rsidR="00DD1B64" w:rsidRPr="00DD1B64" w:rsidRDefault="00725F0C" w:rsidP="00E702FF">
      <w:pPr>
        <w:widowControl w:val="0"/>
        <w:autoSpaceDE w:val="0"/>
        <w:autoSpaceDN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1B64" w:rsidRPr="00DD1B64">
        <w:rPr>
          <w:rFonts w:ascii="Times New Roman" w:hAnsi="Times New Roman" w:cs="Times New Roman"/>
          <w:sz w:val="28"/>
          <w:szCs w:val="28"/>
        </w:rPr>
        <w:t>выдача специального разрешения – 1 рабочий день.</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w:t>
      </w:r>
      <w:r w:rsidR="007B3E59">
        <w:rPr>
          <w:rFonts w:ascii="Times New Roman" w:hAnsi="Times New Roman" w:cs="Times New Roman"/>
          <w:sz w:val="28"/>
          <w:szCs w:val="28"/>
        </w:rPr>
        <w:t xml:space="preserve">аршрута транспортного средства </w:t>
      </w:r>
      <w:r w:rsidRPr="00DD1B64">
        <w:rPr>
          <w:rFonts w:ascii="Times New Roman" w:hAnsi="Times New Roman" w:cs="Times New Roman"/>
          <w:sz w:val="28"/>
          <w:szCs w:val="28"/>
        </w:rPr>
        <w:t>с Госавтоинспекцией – 15 рабочих дней с даты регистрации заявления.</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w:t>
      </w:r>
      <w:r w:rsidR="007B3E59">
        <w:rPr>
          <w:rFonts w:ascii="Times New Roman" w:hAnsi="Times New Roman" w:cs="Times New Roman"/>
          <w:sz w:val="28"/>
          <w:szCs w:val="28"/>
        </w:rPr>
        <w:t xml:space="preserve">втомобильную дорогу сооружений </w:t>
      </w:r>
      <w:r w:rsidRPr="00DD1B64">
        <w:rPr>
          <w:rFonts w:ascii="Times New Roman" w:hAnsi="Times New Roman" w:cs="Times New Roman"/>
          <w:sz w:val="28"/>
          <w:szCs w:val="28"/>
        </w:rPr>
        <w:t xml:space="preserve">и инженерных коммуникаций, осуществляется в порядке, установленном </w:t>
      </w:r>
      <w:hyperlink r:id="rId10" w:history="1">
        <w:r w:rsidRPr="00DD1B64">
          <w:rPr>
            <w:rFonts w:ascii="Times New Roman" w:hAnsi="Times New Roman" w:cs="Times New Roman"/>
            <w:sz w:val="28"/>
            <w:szCs w:val="28"/>
          </w:rPr>
          <w:t>главой V</w:t>
        </w:r>
      </w:hyperlink>
      <w:r w:rsidRPr="00DD1B64">
        <w:rPr>
          <w:rFonts w:ascii="Times New Roman" w:hAnsi="Times New Roman" w:cs="Times New Roman"/>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3.1.2. Прием и регистрация заявления о предоставлении муниципальной услуги.</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3.1.2.1. Основанием для начала адм</w:t>
      </w:r>
      <w:r w:rsidR="007B3E59">
        <w:rPr>
          <w:rFonts w:ascii="Times New Roman" w:hAnsi="Times New Roman" w:cs="Times New Roman"/>
          <w:sz w:val="28"/>
          <w:szCs w:val="28"/>
        </w:rPr>
        <w:t xml:space="preserve">инистративной процедуры «прием </w:t>
      </w:r>
      <w:r w:rsidRPr="00DD1B64">
        <w:rPr>
          <w:rFonts w:ascii="Times New Roman" w:hAnsi="Times New Roman" w:cs="Times New Roman"/>
          <w:sz w:val="28"/>
          <w:szCs w:val="28"/>
        </w:rPr>
        <w:t xml:space="preserve">и регистрация заявления о предоставлении муниципальной услуги» является поступление в </w:t>
      </w:r>
      <w:r w:rsidR="00612DF2">
        <w:rPr>
          <w:rFonts w:ascii="Times New Roman" w:hAnsi="Times New Roman" w:cs="Times New Roman"/>
          <w:sz w:val="28"/>
          <w:szCs w:val="28"/>
        </w:rPr>
        <w:t>Управление</w:t>
      </w:r>
      <w:r w:rsidRPr="00DD1B64">
        <w:rPr>
          <w:rFonts w:ascii="Times New Roman" w:hAnsi="Times New Roman" w:cs="Times New Roman"/>
          <w:sz w:val="28"/>
          <w:szCs w:val="28"/>
        </w:rPr>
        <w:t xml:space="preserve"> непосредственно от заявителя, почтовым отправлением, через МФЦ или в электронной форме на адрес электронной почты администрации в сети «Интернет» и прилагаемых к нему документов по форме согласно приложению </w:t>
      </w:r>
      <w:r w:rsidR="00612DF2">
        <w:rPr>
          <w:rFonts w:ascii="Times New Roman" w:hAnsi="Times New Roman" w:cs="Times New Roman"/>
          <w:sz w:val="28"/>
          <w:szCs w:val="28"/>
        </w:rPr>
        <w:t xml:space="preserve">№ </w:t>
      </w:r>
      <w:r w:rsidRPr="00DD1B64">
        <w:rPr>
          <w:rFonts w:ascii="Times New Roman" w:hAnsi="Times New Roman" w:cs="Times New Roman"/>
          <w:sz w:val="28"/>
          <w:szCs w:val="28"/>
        </w:rPr>
        <w:t>1.</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3.1.2.2. Содержание административно</w:t>
      </w:r>
      <w:r w:rsidR="007B3E59">
        <w:rPr>
          <w:rFonts w:ascii="Times New Roman" w:hAnsi="Times New Roman" w:cs="Times New Roman"/>
          <w:sz w:val="28"/>
          <w:szCs w:val="28"/>
        </w:rPr>
        <w:t xml:space="preserve">го действия, продолжительность </w:t>
      </w:r>
      <w:r w:rsidRPr="00DD1B64">
        <w:rPr>
          <w:rFonts w:ascii="Times New Roman" w:hAnsi="Times New Roman" w:cs="Times New Roman"/>
          <w:sz w:val="28"/>
          <w:szCs w:val="28"/>
        </w:rPr>
        <w:t>и (или) максимальный с</w:t>
      </w:r>
      <w:r w:rsidR="00725F0C">
        <w:rPr>
          <w:rFonts w:ascii="Times New Roman" w:hAnsi="Times New Roman" w:cs="Times New Roman"/>
          <w:sz w:val="28"/>
          <w:szCs w:val="28"/>
        </w:rPr>
        <w:t>рок его выполнения: специалист</w:t>
      </w:r>
      <w:r w:rsidRPr="00DD1B64">
        <w:rPr>
          <w:rFonts w:ascii="Times New Roman" w:hAnsi="Times New Roman" w:cs="Times New Roman"/>
          <w:sz w:val="28"/>
          <w:szCs w:val="28"/>
        </w:rPr>
        <w:t xml:space="preserve"> </w:t>
      </w:r>
      <w:r w:rsidR="00725F0C">
        <w:rPr>
          <w:rFonts w:ascii="Times New Roman" w:hAnsi="Times New Roman" w:cs="Times New Roman"/>
          <w:sz w:val="28"/>
          <w:szCs w:val="28"/>
        </w:rPr>
        <w:t>Управления</w:t>
      </w:r>
      <w:r w:rsidRPr="00DD1B64">
        <w:rPr>
          <w:rFonts w:ascii="Times New Roman" w:hAnsi="Times New Roman" w:cs="Times New Roman"/>
          <w:sz w:val="28"/>
          <w:szCs w:val="28"/>
        </w:rPr>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После проверки документов специалист:</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P199" w:history="1">
        <w:r w:rsidRPr="00DD1B64">
          <w:rPr>
            <w:rFonts w:ascii="Times New Roman" w:hAnsi="Times New Roman" w:cs="Times New Roman"/>
            <w:sz w:val="28"/>
            <w:szCs w:val="28"/>
          </w:rPr>
          <w:t>пунктом 2.</w:t>
        </w:r>
      </w:hyperlink>
      <w:r w:rsidRPr="00DD1B64">
        <w:rPr>
          <w:rFonts w:ascii="Times New Roman" w:hAnsi="Times New Roman" w:cs="Times New Roman"/>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199" w:history="1">
        <w:r w:rsidRPr="00DD1B64">
          <w:rPr>
            <w:rFonts w:ascii="Times New Roman" w:hAnsi="Times New Roman" w:cs="Times New Roman"/>
            <w:sz w:val="28"/>
            <w:szCs w:val="28"/>
          </w:rPr>
          <w:t>2.9</w:t>
        </w:r>
      </w:hyperlink>
      <w:r w:rsidRPr="00DD1B64">
        <w:rPr>
          <w:rFonts w:ascii="Times New Roman" w:hAnsi="Times New Roman" w:cs="Times New Roman"/>
          <w:sz w:val="28"/>
          <w:szCs w:val="28"/>
        </w:rPr>
        <w:t xml:space="preserve"> настоящего Регл</w:t>
      </w:r>
      <w:r w:rsidR="007B3E59">
        <w:rPr>
          <w:rFonts w:ascii="Times New Roman" w:hAnsi="Times New Roman" w:cs="Times New Roman"/>
          <w:sz w:val="28"/>
          <w:szCs w:val="28"/>
        </w:rPr>
        <w:t xml:space="preserve">амента, регистрирует заявление </w:t>
      </w:r>
      <w:r w:rsidRPr="00DD1B64">
        <w:rPr>
          <w:rFonts w:ascii="Times New Roman" w:hAnsi="Times New Roman" w:cs="Times New Roman"/>
          <w:sz w:val="28"/>
          <w:szCs w:val="28"/>
        </w:rPr>
        <w:t>и приложенные к нему документы в журнале регистрации заявлений на выдачу специальных разрешений (далее – журнал регистрации заявлений).</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Максимальный срок выполнени</w:t>
      </w:r>
      <w:r w:rsidR="007B3E59">
        <w:rPr>
          <w:rFonts w:ascii="Times New Roman" w:hAnsi="Times New Roman" w:cs="Times New Roman"/>
          <w:sz w:val="28"/>
          <w:szCs w:val="28"/>
        </w:rPr>
        <w:t xml:space="preserve">я административной процедуры – </w:t>
      </w:r>
      <w:r w:rsidR="007B3E59" w:rsidRPr="007B3E59">
        <w:rPr>
          <w:rFonts w:ascii="Times New Roman" w:hAnsi="Times New Roman" w:cs="Times New Roman"/>
          <w:sz w:val="28"/>
          <w:szCs w:val="28"/>
        </w:rPr>
        <w:t xml:space="preserve">     </w:t>
      </w:r>
      <w:r w:rsidRPr="00DD1B64">
        <w:rPr>
          <w:rFonts w:ascii="Times New Roman" w:hAnsi="Times New Roman" w:cs="Times New Roman"/>
          <w:sz w:val="28"/>
          <w:szCs w:val="28"/>
        </w:rPr>
        <w:t>1 рабочий день.</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3.1.2.3. Лицо, ответственное за выполнение админис</w:t>
      </w:r>
      <w:r w:rsidR="00612DF2">
        <w:rPr>
          <w:rFonts w:ascii="Times New Roman" w:hAnsi="Times New Roman" w:cs="Times New Roman"/>
          <w:sz w:val="28"/>
          <w:szCs w:val="28"/>
        </w:rPr>
        <w:t xml:space="preserve">тративной процедуры: </w:t>
      </w:r>
      <w:r w:rsidR="00725F0C">
        <w:rPr>
          <w:rFonts w:ascii="Times New Roman" w:hAnsi="Times New Roman" w:cs="Times New Roman"/>
          <w:sz w:val="28"/>
          <w:szCs w:val="28"/>
        </w:rPr>
        <w:t xml:space="preserve">специалист </w:t>
      </w:r>
      <w:r w:rsidRPr="00DD1B64">
        <w:rPr>
          <w:rFonts w:ascii="Times New Roman" w:hAnsi="Times New Roman" w:cs="Times New Roman"/>
          <w:sz w:val="28"/>
          <w:szCs w:val="28"/>
        </w:rPr>
        <w:t>админис</w:t>
      </w:r>
      <w:r w:rsidR="007B3E59">
        <w:rPr>
          <w:rFonts w:ascii="Times New Roman" w:hAnsi="Times New Roman" w:cs="Times New Roman"/>
          <w:sz w:val="28"/>
          <w:szCs w:val="28"/>
        </w:rPr>
        <w:t xml:space="preserve">трации, ответственный </w:t>
      </w:r>
      <w:r w:rsidRPr="00DD1B64">
        <w:rPr>
          <w:rFonts w:ascii="Times New Roman" w:hAnsi="Times New Roman" w:cs="Times New Roman"/>
          <w:sz w:val="28"/>
          <w:szCs w:val="28"/>
        </w:rPr>
        <w:t>за предоставление муниципальной услуги.</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3.1.2.4. Результат выполнения административной процедуры: регистрация заявления о предо</w:t>
      </w:r>
      <w:r w:rsidR="007B3E59">
        <w:rPr>
          <w:rFonts w:ascii="Times New Roman" w:hAnsi="Times New Roman" w:cs="Times New Roman"/>
          <w:sz w:val="28"/>
          <w:szCs w:val="28"/>
        </w:rPr>
        <w:t xml:space="preserve">ставлении муниципальной услуги </w:t>
      </w:r>
      <w:r w:rsidRPr="00DD1B64">
        <w:rPr>
          <w:rFonts w:ascii="Times New Roman" w:hAnsi="Times New Roman" w:cs="Times New Roman"/>
          <w:sz w:val="28"/>
          <w:szCs w:val="28"/>
        </w:rPr>
        <w:t>и прилагаемых к нему документов в журнале регистрации заявлений.</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3.1.3. Рассмотрение заявления о предоставлении муниципальной </w:t>
      </w:r>
      <w:r w:rsidRPr="00DD1B64">
        <w:rPr>
          <w:rFonts w:ascii="Times New Roman" w:hAnsi="Times New Roman" w:cs="Times New Roman"/>
          <w:sz w:val="28"/>
          <w:szCs w:val="28"/>
        </w:rPr>
        <w:lastRenderedPageBreak/>
        <w:t>услуги.</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DD1B64" w:rsidRPr="00DD1B64" w:rsidRDefault="00DD1B64" w:rsidP="00E702F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1) наличие полномочий администрации на выдачу специального разрешения по заявленному маршруту;</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2) сведений, предоставле</w:t>
      </w:r>
      <w:r w:rsidR="007B3E59">
        <w:rPr>
          <w:rFonts w:ascii="Times New Roman" w:hAnsi="Times New Roman" w:cs="Times New Roman"/>
          <w:sz w:val="28"/>
          <w:szCs w:val="28"/>
        </w:rPr>
        <w:t xml:space="preserve">нных в заявлении и документах, </w:t>
      </w:r>
      <w:r w:rsidRPr="00DD1B64">
        <w:rPr>
          <w:rFonts w:ascii="Times New Roman" w:hAnsi="Times New Roman" w:cs="Times New Roman"/>
          <w:sz w:val="28"/>
          <w:szCs w:val="28"/>
        </w:rPr>
        <w:t>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 сведений о соблюдении требований о перевозке делимого груза.</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Максимальный срок выполнени</w:t>
      </w:r>
      <w:r w:rsidR="007B3E59">
        <w:rPr>
          <w:rFonts w:ascii="Times New Roman" w:hAnsi="Times New Roman" w:cs="Times New Roman"/>
          <w:sz w:val="28"/>
          <w:szCs w:val="28"/>
        </w:rPr>
        <w:t xml:space="preserve">я административного действия – </w:t>
      </w:r>
      <w:r w:rsidR="007B3E59" w:rsidRPr="007B3E59">
        <w:rPr>
          <w:rFonts w:ascii="Times New Roman" w:hAnsi="Times New Roman" w:cs="Times New Roman"/>
          <w:sz w:val="28"/>
          <w:szCs w:val="28"/>
        </w:rPr>
        <w:t xml:space="preserve">      </w:t>
      </w:r>
      <w:r w:rsidRPr="00DD1B64">
        <w:rPr>
          <w:rFonts w:ascii="Times New Roman" w:hAnsi="Times New Roman" w:cs="Times New Roman"/>
          <w:sz w:val="28"/>
          <w:szCs w:val="28"/>
        </w:rPr>
        <w:t>4 рабочих дня с даты регистрации заявления.</w:t>
      </w:r>
    </w:p>
    <w:p w:rsidR="00AF7A01"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3.1.3.3. Лицо, ответственное за выполнение административной процедуры: специалист </w:t>
      </w:r>
      <w:r w:rsidR="003D4F12">
        <w:rPr>
          <w:rFonts w:ascii="Times New Roman" w:hAnsi="Times New Roman" w:cs="Times New Roman"/>
          <w:sz w:val="28"/>
          <w:szCs w:val="28"/>
        </w:rPr>
        <w:t>Управления</w:t>
      </w:r>
      <w:r w:rsidR="007B3E59">
        <w:rPr>
          <w:rFonts w:ascii="Times New Roman" w:hAnsi="Times New Roman" w:cs="Times New Roman"/>
          <w:sz w:val="28"/>
          <w:szCs w:val="28"/>
        </w:rPr>
        <w:t xml:space="preserve">, ответственный </w:t>
      </w:r>
      <w:r w:rsidRPr="00DD1B64">
        <w:rPr>
          <w:rFonts w:ascii="Times New Roman" w:hAnsi="Times New Roman" w:cs="Times New Roman"/>
          <w:sz w:val="28"/>
          <w:szCs w:val="28"/>
        </w:rPr>
        <w:t>за предоставление муниципальной услуги.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3.1.3.5. Результат выполнения админ</w:t>
      </w:r>
      <w:r w:rsidR="007B3E59">
        <w:rPr>
          <w:rFonts w:ascii="Times New Roman" w:hAnsi="Times New Roman" w:cs="Times New Roman"/>
          <w:sz w:val="28"/>
          <w:szCs w:val="28"/>
        </w:rPr>
        <w:t xml:space="preserve">истративной процедуры: переход </w:t>
      </w:r>
      <w:r w:rsidRPr="00DD1B64">
        <w:rPr>
          <w:rFonts w:ascii="Times New Roman" w:hAnsi="Times New Roman" w:cs="Times New Roman"/>
          <w:sz w:val="28"/>
          <w:szCs w:val="28"/>
        </w:rPr>
        <w:t>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1) администрация не вправе выдавать специальное разрешение по </w:t>
      </w:r>
      <w:r w:rsidRPr="00DD1B64">
        <w:rPr>
          <w:rFonts w:ascii="Times New Roman" w:hAnsi="Times New Roman" w:cs="Times New Roman"/>
          <w:sz w:val="28"/>
          <w:szCs w:val="28"/>
        </w:rPr>
        <w:lastRenderedPageBreak/>
        <w:t>заявленному маршруту;</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2) сведения, предоставленные в заявлении и документах, </w:t>
      </w:r>
      <w:r w:rsidRPr="00DD1B64">
        <w:rPr>
          <w:rFonts w:ascii="Times New Roman" w:hAnsi="Times New Roman" w:cs="Times New Roman"/>
          <w:sz w:val="28"/>
          <w:szCs w:val="28"/>
        </w:rPr>
        <w:br/>
        <w:t xml:space="preserve">не соответствуют техническим характеристикам транспортного средства </w:t>
      </w:r>
      <w:r w:rsidRPr="00DD1B64">
        <w:rPr>
          <w:rFonts w:ascii="Times New Roman" w:hAnsi="Times New Roman" w:cs="Times New Roman"/>
          <w:sz w:val="28"/>
          <w:szCs w:val="28"/>
        </w:rPr>
        <w:br/>
        <w:t>и груза, а также технической возможности осуществления заявленной перевозки;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 информация о государственной регистрации в качестве индивидуального предпринимателя или юридического лица не совпадает </w:t>
      </w:r>
      <w:r w:rsidRPr="00DD1B64">
        <w:rPr>
          <w:rFonts w:ascii="Times New Roman" w:hAnsi="Times New Roman" w:cs="Times New Roman"/>
          <w:sz w:val="28"/>
          <w:szCs w:val="28"/>
        </w:rPr>
        <w:br/>
        <w:t>с соответствующей информацией, указанной в заявлении;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 установленные требования о перевозке делимого груза не соблюдены.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w:t>
      </w:r>
      <w:r w:rsidR="00725F0C">
        <w:rPr>
          <w:rFonts w:ascii="Times New Roman" w:hAnsi="Times New Roman" w:cs="Times New Roman"/>
          <w:sz w:val="28"/>
          <w:szCs w:val="28"/>
        </w:rPr>
        <w:t>«</w:t>
      </w:r>
      <w:r w:rsidRPr="00DD1B64">
        <w:rPr>
          <w:rFonts w:ascii="Times New Roman" w:hAnsi="Times New Roman" w:cs="Times New Roman"/>
          <w:sz w:val="28"/>
          <w:szCs w:val="28"/>
        </w:rPr>
        <w:t>Интернет</w:t>
      </w:r>
      <w:r w:rsidR="00725F0C">
        <w:rPr>
          <w:rFonts w:ascii="Times New Roman" w:hAnsi="Times New Roman" w:cs="Times New Roman"/>
          <w:sz w:val="28"/>
          <w:szCs w:val="28"/>
        </w:rPr>
        <w:t>»</w:t>
      </w:r>
      <w:r w:rsidRPr="00DD1B64">
        <w:rPr>
          <w:rFonts w:ascii="Times New Roman" w:hAnsi="Times New Roman" w:cs="Times New Roman"/>
          <w:sz w:val="28"/>
          <w:szCs w:val="28"/>
        </w:rPr>
        <w:t xml:space="preserve"> информирование о принятом решении происходит через личный кабинет заявителя на Портале.</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3.1.4. Согласование маршрута тяжеловесного и</w:t>
      </w:r>
      <w:r w:rsidR="00612DF2">
        <w:rPr>
          <w:rFonts w:ascii="Times New Roman" w:hAnsi="Times New Roman" w:cs="Times New Roman"/>
          <w:sz w:val="28"/>
          <w:szCs w:val="28"/>
        </w:rPr>
        <w:t xml:space="preserve"> </w:t>
      </w:r>
      <w:r w:rsidRPr="00DD1B64">
        <w:rPr>
          <w:rFonts w:ascii="Times New Roman" w:hAnsi="Times New Roman" w:cs="Times New Roman"/>
          <w:sz w:val="28"/>
          <w:szCs w:val="28"/>
        </w:rPr>
        <w:t>(или) крупногабаритного транспортного средства.</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DD1B64">
          <w:rPr>
            <w:rFonts w:ascii="Times New Roman" w:hAnsi="Times New Roman" w:cs="Times New Roman"/>
            <w:sz w:val="28"/>
            <w:szCs w:val="28"/>
          </w:rPr>
          <w:t>пп. 3.1.3.5</w:t>
        </w:r>
      </w:hyperlink>
      <w:r w:rsidRPr="00DD1B64">
        <w:rPr>
          <w:rFonts w:ascii="Times New Roman" w:hAnsi="Times New Roman" w:cs="Times New Roman"/>
          <w:sz w:val="28"/>
          <w:szCs w:val="28"/>
        </w:rPr>
        <w:t xml:space="preserve"> настоящего Регламента.</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bookmarkStart w:id="3" w:name="P337"/>
      <w:bookmarkEnd w:id="3"/>
      <w:r w:rsidRPr="00DD1B6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w:t>
      </w:r>
      <w:r w:rsidR="007B3E59">
        <w:rPr>
          <w:rFonts w:ascii="Times New Roman" w:hAnsi="Times New Roman" w:cs="Times New Roman"/>
          <w:sz w:val="28"/>
          <w:szCs w:val="28"/>
        </w:rPr>
        <w:t xml:space="preserve">ритного транспортного средства </w:t>
      </w:r>
      <w:r w:rsidRPr="00DD1B64">
        <w:rPr>
          <w:rFonts w:ascii="Times New Roman" w:hAnsi="Times New Roman" w:cs="Times New Roman"/>
          <w:sz w:val="28"/>
          <w:szCs w:val="28"/>
        </w:rPr>
        <w:t>с владельцами автомобильных дорог и с Госавтоинспекцией, согласование маршрута тяжеловесного транспортног</w:t>
      </w:r>
      <w:r w:rsidR="007B3E59">
        <w:rPr>
          <w:rFonts w:ascii="Times New Roman" w:hAnsi="Times New Roman" w:cs="Times New Roman"/>
          <w:sz w:val="28"/>
          <w:szCs w:val="28"/>
        </w:rPr>
        <w:t xml:space="preserve">о средства с Госавтоинспекцией </w:t>
      </w:r>
      <w:r w:rsidRPr="00DD1B64">
        <w:rPr>
          <w:rFonts w:ascii="Times New Roman" w:hAnsi="Times New Roman" w:cs="Times New Roman"/>
          <w:sz w:val="28"/>
          <w:szCs w:val="28"/>
        </w:rPr>
        <w:t>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w:t>
      </w:r>
      <w:r w:rsidR="007B3E59">
        <w:rPr>
          <w:rFonts w:ascii="Times New Roman" w:hAnsi="Times New Roman" w:cs="Times New Roman"/>
          <w:sz w:val="28"/>
          <w:szCs w:val="28"/>
        </w:rPr>
        <w:t xml:space="preserve"> </w:t>
      </w:r>
      <w:r w:rsidRPr="00DD1B64">
        <w:rPr>
          <w:rFonts w:ascii="Times New Roman" w:hAnsi="Times New Roman" w:cs="Times New Roman"/>
          <w:sz w:val="28"/>
          <w:szCs w:val="28"/>
        </w:rPr>
        <w:t>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i/>
          <w:sz w:val="28"/>
          <w:szCs w:val="28"/>
        </w:rPr>
        <w:t>1 действие:</w:t>
      </w:r>
      <w:r w:rsidRPr="00DD1B64">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владельцами автомобильных </w:t>
      </w:r>
      <w:r w:rsidRPr="00DD1B64">
        <w:rPr>
          <w:rFonts w:ascii="Times New Roman" w:hAnsi="Times New Roman" w:cs="Times New Roman"/>
          <w:sz w:val="28"/>
          <w:szCs w:val="28"/>
        </w:rPr>
        <w:lastRenderedPageBreak/>
        <w:t>дорог.</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Администрация в течение четырех рабочих дней со дня регистрации заявления:</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1) устанавливает путь следования по заявленному маршруту;</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w:t>
      </w:r>
      <w:r w:rsidR="007B3E59">
        <w:rPr>
          <w:rFonts w:ascii="Times New Roman" w:hAnsi="Times New Roman" w:cs="Times New Roman"/>
          <w:sz w:val="28"/>
          <w:szCs w:val="28"/>
        </w:rPr>
        <w:t xml:space="preserve">итного транспортного средства, </w:t>
      </w:r>
      <w:r w:rsidRPr="00DD1B64">
        <w:rPr>
          <w:rFonts w:ascii="Times New Roman" w:hAnsi="Times New Roman" w:cs="Times New Roman"/>
          <w:sz w:val="28"/>
          <w:szCs w:val="28"/>
        </w:rPr>
        <w:t>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Запрос, указанный в </w:t>
      </w:r>
      <w:hyperlink r:id="rId11" w:history="1">
        <w:r w:rsidRPr="00DD1B64">
          <w:rPr>
            <w:rFonts w:ascii="Times New Roman" w:hAnsi="Times New Roman" w:cs="Times New Roman"/>
            <w:sz w:val="28"/>
            <w:szCs w:val="28"/>
          </w:rPr>
          <w:t>подпункте 3 пункта 16</w:t>
        </w:r>
      </w:hyperlink>
      <w:r w:rsidRPr="00DD1B64">
        <w:rPr>
          <w:rFonts w:ascii="Times New Roman" w:hAnsi="Times New Roman" w:cs="Times New Roman"/>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2" w:history="1">
        <w:r w:rsidRPr="00DD1B64">
          <w:rPr>
            <w:rFonts w:ascii="Times New Roman" w:hAnsi="Times New Roman" w:cs="Times New Roman"/>
            <w:sz w:val="28"/>
            <w:szCs w:val="28"/>
          </w:rPr>
          <w:t>подпункте 3 пункта 16</w:t>
        </w:r>
      </w:hyperlink>
      <w:r w:rsidRPr="00DD1B64">
        <w:rPr>
          <w:rFonts w:ascii="Times New Roman" w:hAnsi="Times New Roman" w:cs="Times New Roman"/>
          <w:sz w:val="28"/>
          <w:szCs w:val="28"/>
        </w:rPr>
        <w:t xml:space="preserve"> Порядка.</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D1B64" w:rsidRPr="00DD1B64" w:rsidRDefault="00DD1B64" w:rsidP="00725F0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3" w:history="1">
        <w:r w:rsidRPr="00DD1B64">
          <w:rPr>
            <w:rFonts w:ascii="Times New Roman" w:hAnsi="Times New Roman" w:cs="Times New Roman"/>
            <w:sz w:val="28"/>
            <w:szCs w:val="28"/>
          </w:rPr>
          <w:t>главой V</w:t>
        </w:r>
      </w:hyperlink>
      <w:r w:rsidRPr="00DD1B64">
        <w:rPr>
          <w:rFonts w:ascii="Times New Roman" w:hAnsi="Times New Roman" w:cs="Times New Roman"/>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 xml:space="preserve">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w:t>
      </w:r>
      <w:r w:rsidR="007B3E59">
        <w:rPr>
          <w:rFonts w:ascii="Times New Roman" w:hAnsi="Times New Roman" w:cs="Times New Roman"/>
          <w:sz w:val="28"/>
          <w:szCs w:val="28"/>
        </w:rPr>
        <w:t xml:space="preserve">более чем на десять процентов, </w:t>
      </w:r>
      <w:r w:rsidRPr="00DD1B64">
        <w:rPr>
          <w:rFonts w:ascii="Times New Roman" w:hAnsi="Times New Roman" w:cs="Times New Roman"/>
          <w:sz w:val="28"/>
          <w:szCs w:val="28"/>
        </w:rPr>
        <w:t>по установленному постоянному маршруту уполномоченным органом, осуществляющим выдачу специального р</w:t>
      </w:r>
      <w:r w:rsidR="007B3E59">
        <w:rPr>
          <w:rFonts w:ascii="Times New Roman" w:hAnsi="Times New Roman" w:cs="Times New Roman"/>
          <w:sz w:val="28"/>
          <w:szCs w:val="28"/>
        </w:rPr>
        <w:t xml:space="preserve">азрешения по данному маршруту, </w:t>
      </w:r>
      <w:r w:rsidRPr="00DD1B64">
        <w:rPr>
          <w:rFonts w:ascii="Times New Roman" w:hAnsi="Times New Roman" w:cs="Times New Roman"/>
          <w:sz w:val="28"/>
          <w:szCs w:val="28"/>
        </w:rPr>
        <w:t>в течение четырех рабочих дней со дня регистрации заявления направляется владельцу автомобильной дороги зап</w:t>
      </w:r>
      <w:r w:rsidR="007B3E59">
        <w:rPr>
          <w:rFonts w:ascii="Times New Roman" w:hAnsi="Times New Roman" w:cs="Times New Roman"/>
          <w:sz w:val="28"/>
          <w:szCs w:val="28"/>
        </w:rPr>
        <w:t xml:space="preserve">рос о размере возмещения вреда </w:t>
      </w:r>
      <w:r w:rsidRPr="00DD1B64">
        <w:rPr>
          <w:rFonts w:ascii="Times New Roman" w:hAnsi="Times New Roman" w:cs="Times New Roman"/>
          <w:sz w:val="28"/>
          <w:szCs w:val="28"/>
        </w:rPr>
        <w:t>по данному постоянному маршруту, причиняемого тяжеловесным транспортным средством.</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Запросы, указанные в настоящем пункте, должны регистрироваться </w:t>
      </w:r>
      <w:r w:rsidRPr="00DD1B64">
        <w:rPr>
          <w:rFonts w:ascii="Times New Roman" w:hAnsi="Times New Roman" w:cs="Times New Roman"/>
          <w:sz w:val="28"/>
          <w:szCs w:val="28"/>
        </w:rPr>
        <w:br/>
        <w:t>в администрации в течение одного рабочего дня с даты их поступления, в том числе в ведомственных информационных системах при использовании таких систем.</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В течение одного дня с даты поступления запроса, указанного </w:t>
      </w:r>
      <w:r w:rsidRPr="00DD1B64">
        <w:rPr>
          <w:rFonts w:ascii="Times New Roman" w:hAnsi="Times New Roman" w:cs="Times New Roman"/>
          <w:sz w:val="28"/>
          <w:szCs w:val="28"/>
        </w:rPr>
        <w:br/>
        <w:t>в настоящем пункте, администрация должн</w:t>
      </w:r>
      <w:r w:rsidR="007B3E59">
        <w:rPr>
          <w:rFonts w:ascii="Times New Roman" w:hAnsi="Times New Roman" w:cs="Times New Roman"/>
          <w:sz w:val="28"/>
          <w:szCs w:val="28"/>
        </w:rPr>
        <w:t xml:space="preserve">а направить заявителю сведения </w:t>
      </w:r>
      <w:r w:rsidRPr="00DD1B64">
        <w:rPr>
          <w:rFonts w:ascii="Times New Roman" w:hAnsi="Times New Roman" w:cs="Times New Roman"/>
          <w:sz w:val="28"/>
          <w:szCs w:val="28"/>
        </w:rPr>
        <w:t>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Согласование маршрута транспортного средства (кроме Госавтоинспекции) осуществляется</w:t>
      </w:r>
      <w:r w:rsidR="007B3E59">
        <w:rPr>
          <w:rFonts w:ascii="Times New Roman" w:hAnsi="Times New Roman" w:cs="Times New Roman"/>
          <w:sz w:val="28"/>
          <w:szCs w:val="28"/>
        </w:rPr>
        <w:t xml:space="preserve"> путем представления документа </w:t>
      </w:r>
      <w:r w:rsidRPr="00DD1B64">
        <w:rPr>
          <w:rFonts w:ascii="Times New Roman" w:hAnsi="Times New Roman" w:cs="Times New Roman"/>
          <w:sz w:val="28"/>
          <w:szCs w:val="28"/>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Максимальный срок выполнения административного действия - четыре рабочих дня.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i/>
          <w:sz w:val="28"/>
          <w:szCs w:val="28"/>
        </w:rPr>
        <w:t>2 действие:</w:t>
      </w:r>
      <w:r w:rsidRPr="00DD1B64">
        <w:rPr>
          <w:rFonts w:ascii="Times New Roman" w:hAnsi="Times New Roman" w:cs="Times New Roman"/>
          <w:sz w:val="28"/>
          <w:szCs w:val="28"/>
        </w:rPr>
        <w:t xml:space="preserve"> согласование маршрута тяжеловесного и(или) крупногабаритного транспортного средства с Госавтоинспекцией.</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4" w:history="1">
        <w:r w:rsidRPr="00DD1B64">
          <w:rPr>
            <w:rFonts w:ascii="Times New Roman" w:hAnsi="Times New Roman" w:cs="Times New Roman"/>
            <w:sz w:val="28"/>
            <w:szCs w:val="28"/>
          </w:rPr>
          <w:t>пунктом 19</w:t>
        </w:r>
      </w:hyperlink>
      <w:r w:rsidRPr="00DD1B64">
        <w:rPr>
          <w:rFonts w:ascii="Times New Roman" w:hAnsi="Times New Roman" w:cs="Times New Roman"/>
          <w:sz w:val="28"/>
          <w:szCs w:val="28"/>
        </w:rPr>
        <w:t xml:space="preserve"> Порядка, ОМСУ оформляет специальное разрешение и в случаях, установленных </w:t>
      </w:r>
      <w:hyperlink w:anchor="P337" w:history="1">
        <w:r w:rsidRPr="00DD1B64">
          <w:rPr>
            <w:rFonts w:ascii="Times New Roman" w:hAnsi="Times New Roman" w:cs="Times New Roman"/>
            <w:sz w:val="28"/>
            <w:szCs w:val="28"/>
          </w:rPr>
          <w:t>пунктом 3.1.4.2</w:t>
        </w:r>
      </w:hyperlink>
      <w:r w:rsidRPr="00DD1B64">
        <w:rPr>
          <w:rFonts w:ascii="Times New Roman" w:hAnsi="Times New Roman" w:cs="Times New Roman"/>
          <w:sz w:val="28"/>
          <w:szCs w:val="28"/>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w:t>
      </w:r>
      <w:r w:rsidR="007B3E59" w:rsidRPr="007B3E59">
        <w:rPr>
          <w:rFonts w:ascii="Times New Roman" w:hAnsi="Times New Roman" w:cs="Times New Roman"/>
          <w:sz w:val="28"/>
          <w:szCs w:val="28"/>
        </w:rPr>
        <w:t xml:space="preserve">                                 </w:t>
      </w:r>
      <w:r w:rsidRPr="00DD1B64">
        <w:rPr>
          <w:rFonts w:ascii="Times New Roman" w:hAnsi="Times New Roman" w:cs="Times New Roman"/>
          <w:sz w:val="28"/>
          <w:szCs w:val="28"/>
        </w:rPr>
        <w:t xml:space="preserve">(далее – Госавтоинспекция) запрос на согласование маршрута тяжеловесного и (или) крупногабаритного транспортного средства с </w:t>
      </w:r>
      <w:r w:rsidRPr="00DD1B64">
        <w:rPr>
          <w:rFonts w:ascii="Times New Roman" w:hAnsi="Times New Roman" w:cs="Times New Roman"/>
          <w:sz w:val="28"/>
          <w:szCs w:val="28"/>
        </w:rPr>
        <w:lastRenderedPageBreak/>
        <w:t xml:space="preserve">приложением оформленного специального разрешения, копий документов, указанных в </w:t>
      </w:r>
      <w:hyperlink r:id="rId15" w:history="1">
        <w:r w:rsidRPr="00DD1B64">
          <w:rPr>
            <w:rFonts w:ascii="Times New Roman" w:hAnsi="Times New Roman" w:cs="Times New Roman"/>
            <w:sz w:val="28"/>
            <w:szCs w:val="28"/>
          </w:rPr>
          <w:t>подпунктах 1</w:t>
        </w:r>
      </w:hyperlink>
      <w:r w:rsidRPr="00DD1B64">
        <w:rPr>
          <w:rFonts w:ascii="Times New Roman" w:hAnsi="Times New Roman" w:cs="Times New Roman"/>
          <w:sz w:val="28"/>
          <w:szCs w:val="28"/>
        </w:rPr>
        <w:t xml:space="preserve"> – </w:t>
      </w:r>
      <w:hyperlink r:id="rId16" w:history="1">
        <w:r w:rsidRPr="00DD1B64">
          <w:rPr>
            <w:rFonts w:ascii="Times New Roman" w:hAnsi="Times New Roman" w:cs="Times New Roman"/>
            <w:sz w:val="28"/>
            <w:szCs w:val="28"/>
          </w:rPr>
          <w:t>3 пункта 9</w:t>
        </w:r>
      </w:hyperlink>
      <w:r w:rsidRPr="00DD1B64">
        <w:rPr>
          <w:rFonts w:ascii="Times New Roman" w:hAnsi="Times New Roman" w:cs="Times New Roman"/>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w:t>
      </w:r>
      <w:r w:rsidR="007B3E59">
        <w:rPr>
          <w:rFonts w:ascii="Times New Roman" w:hAnsi="Times New Roman" w:cs="Times New Roman"/>
          <w:sz w:val="28"/>
          <w:szCs w:val="28"/>
        </w:rPr>
        <w:t xml:space="preserve"> полученного от администрации, </w:t>
      </w:r>
      <w:r w:rsidRPr="00DD1B64">
        <w:rPr>
          <w:rFonts w:ascii="Times New Roman" w:hAnsi="Times New Roman" w:cs="Times New Roman"/>
          <w:sz w:val="28"/>
          <w:szCs w:val="28"/>
        </w:rPr>
        <w:t xml:space="preserve">а в случае повторной подачи заявления в соответствии с </w:t>
      </w:r>
      <w:hyperlink r:id="rId17" w:history="1">
        <w:r w:rsidRPr="00DD1B64">
          <w:rPr>
            <w:rFonts w:ascii="Times New Roman" w:hAnsi="Times New Roman" w:cs="Times New Roman"/>
            <w:sz w:val="28"/>
            <w:szCs w:val="28"/>
          </w:rPr>
          <w:t>абзацем четвертым пункта 4</w:t>
        </w:r>
      </w:hyperlink>
      <w:r w:rsidRPr="00DD1B64">
        <w:rPr>
          <w:rFonts w:ascii="Times New Roman" w:hAnsi="Times New Roman" w:cs="Times New Roman"/>
          <w:sz w:val="28"/>
          <w:szCs w:val="28"/>
        </w:rPr>
        <w:t xml:space="preserve"> Порядка - в течение двух рабочих дней с даты регистрации запроса, полученного от администрации.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w:t>
      </w:r>
      <w:r w:rsidR="007B3E59">
        <w:rPr>
          <w:rFonts w:ascii="Times New Roman" w:hAnsi="Times New Roman" w:cs="Times New Roman"/>
          <w:sz w:val="28"/>
          <w:szCs w:val="28"/>
        </w:rPr>
        <w:t xml:space="preserve">остного лица Госавтоинспекции, </w:t>
      </w:r>
      <w:r w:rsidRPr="00DD1B64">
        <w:rPr>
          <w:rFonts w:ascii="Times New Roman" w:hAnsi="Times New Roman" w:cs="Times New Roman"/>
          <w:sz w:val="28"/>
          <w:szCs w:val="28"/>
        </w:rPr>
        <w:t>и направляет бланк специального разрешения в уполномоченный орган.</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Максимальный срок выполнения административного действия – четыре рабочих дня.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3.1.4.3. Лицо, ответственное за выполнение административной процедуры: специалист </w:t>
      </w:r>
      <w:r w:rsidR="00376A7F">
        <w:rPr>
          <w:rFonts w:ascii="Times New Roman" w:hAnsi="Times New Roman" w:cs="Times New Roman"/>
          <w:sz w:val="28"/>
          <w:szCs w:val="28"/>
        </w:rPr>
        <w:t>Управления</w:t>
      </w:r>
      <w:r w:rsidR="007B3E59">
        <w:rPr>
          <w:rFonts w:ascii="Times New Roman" w:hAnsi="Times New Roman" w:cs="Times New Roman"/>
          <w:sz w:val="28"/>
          <w:szCs w:val="28"/>
        </w:rPr>
        <w:t xml:space="preserve">, ответственный </w:t>
      </w:r>
      <w:r w:rsidRPr="00DD1B64">
        <w:rPr>
          <w:rFonts w:ascii="Times New Roman" w:hAnsi="Times New Roman" w:cs="Times New Roman"/>
          <w:sz w:val="28"/>
          <w:szCs w:val="28"/>
        </w:rPr>
        <w:t>за предоставление муниципальной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DD1B64">
          <w:rPr>
            <w:rFonts w:ascii="Times New Roman" w:hAnsi="Times New Roman" w:cs="Times New Roman"/>
            <w:sz w:val="28"/>
            <w:szCs w:val="28"/>
          </w:rPr>
          <w:t>пункте 3.1.4.2</w:t>
        </w:r>
      </w:hyperlink>
      <w:r w:rsidRPr="00DD1B64">
        <w:rPr>
          <w:rFonts w:ascii="Times New Roman" w:hAnsi="Times New Roman" w:cs="Times New Roman"/>
          <w:sz w:val="28"/>
          <w:szCs w:val="28"/>
        </w:rPr>
        <w:t xml:space="preserve"> настоящего Регламента, получение согласования (отказа в согласовании) Госавтоинспекции.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3.1.5.1. Основанием для начала административной процедуры является получение администрацией необходимых согласований от владельцев автомобильных дорог, а в случае, указанном в </w:t>
      </w:r>
      <w:hyperlink w:anchor="P337" w:history="1">
        <w:r w:rsidRPr="00DD1B64">
          <w:rPr>
            <w:rFonts w:ascii="Times New Roman" w:hAnsi="Times New Roman" w:cs="Times New Roman"/>
            <w:sz w:val="28"/>
            <w:szCs w:val="28"/>
          </w:rPr>
          <w:t>пункте 3.1.4.2</w:t>
        </w:r>
      </w:hyperlink>
      <w:r w:rsidRPr="00DD1B64">
        <w:rPr>
          <w:rFonts w:ascii="Times New Roman" w:hAnsi="Times New Roman" w:cs="Times New Roman"/>
          <w:sz w:val="28"/>
          <w:szCs w:val="28"/>
        </w:rPr>
        <w:t xml:space="preserve"> </w:t>
      </w:r>
      <w:r w:rsidRPr="00DD1B64">
        <w:rPr>
          <w:rFonts w:ascii="Times New Roman" w:hAnsi="Times New Roman" w:cs="Times New Roman"/>
          <w:sz w:val="28"/>
          <w:szCs w:val="28"/>
        </w:rPr>
        <w:lastRenderedPageBreak/>
        <w:t>настоящего Административного регламента, - согласования маршрута транспортного средства Госавтоинспекцией.</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Специалист </w:t>
      </w:r>
      <w:r w:rsidR="00376A7F">
        <w:rPr>
          <w:rFonts w:ascii="Times New Roman" w:hAnsi="Times New Roman" w:cs="Times New Roman"/>
          <w:sz w:val="28"/>
          <w:szCs w:val="28"/>
        </w:rPr>
        <w:t>Управления</w:t>
      </w:r>
      <w:r w:rsidRPr="00DD1B64">
        <w:rPr>
          <w:rFonts w:ascii="Times New Roman" w:hAnsi="Times New Roman" w:cs="Times New Roman"/>
          <w:sz w:val="28"/>
          <w:szCs w:val="28"/>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DD1B64">
          <w:rPr>
            <w:rFonts w:ascii="Times New Roman" w:hAnsi="Times New Roman" w:cs="Times New Roman"/>
            <w:sz w:val="28"/>
            <w:szCs w:val="28"/>
          </w:rPr>
          <w:t>пунктом 3.1.4.2</w:t>
        </w:r>
      </w:hyperlink>
      <w:r w:rsidRPr="00DD1B64">
        <w:rPr>
          <w:rFonts w:ascii="Times New Roman" w:hAnsi="Times New Roman" w:cs="Times New Roman"/>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w:t>
      </w:r>
      <w:r w:rsidR="007B3E59">
        <w:rPr>
          <w:rFonts w:ascii="Times New Roman" w:hAnsi="Times New Roman" w:cs="Times New Roman"/>
          <w:sz w:val="28"/>
          <w:szCs w:val="28"/>
        </w:rPr>
        <w:t xml:space="preserve">перевозку тяжеловесного груза, </w:t>
      </w:r>
      <w:r w:rsidRPr="00DD1B64">
        <w:rPr>
          <w:rFonts w:ascii="Times New Roman" w:hAnsi="Times New Roman" w:cs="Times New Roman"/>
          <w:sz w:val="28"/>
          <w:szCs w:val="28"/>
        </w:rPr>
        <w:t>и оформляет проект специального разр</w:t>
      </w:r>
      <w:r w:rsidR="007B3E59">
        <w:rPr>
          <w:rFonts w:ascii="Times New Roman" w:hAnsi="Times New Roman" w:cs="Times New Roman"/>
          <w:sz w:val="28"/>
          <w:szCs w:val="28"/>
        </w:rPr>
        <w:t xml:space="preserve">ешения либо проект уведомления </w:t>
      </w:r>
      <w:r w:rsidRPr="00DD1B64">
        <w:rPr>
          <w:rFonts w:ascii="Times New Roman" w:hAnsi="Times New Roman" w:cs="Times New Roman"/>
          <w:sz w:val="28"/>
          <w:szCs w:val="28"/>
        </w:rPr>
        <w:t xml:space="preserve">об отказе в выдаче специального </w:t>
      </w:r>
      <w:r w:rsidR="007B3E59">
        <w:rPr>
          <w:rFonts w:ascii="Times New Roman" w:hAnsi="Times New Roman" w:cs="Times New Roman"/>
          <w:sz w:val="28"/>
          <w:szCs w:val="28"/>
        </w:rPr>
        <w:t xml:space="preserve">разрешения, который передается </w:t>
      </w:r>
      <w:r w:rsidRPr="00DD1B64">
        <w:rPr>
          <w:rFonts w:ascii="Times New Roman" w:hAnsi="Times New Roman" w:cs="Times New Roman"/>
          <w:sz w:val="28"/>
          <w:szCs w:val="28"/>
        </w:rPr>
        <w:t>для подписания руководителю администрации.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Решение об отказе в выдаче специ</w:t>
      </w:r>
      <w:r w:rsidR="007B3E59">
        <w:rPr>
          <w:rFonts w:ascii="Times New Roman" w:hAnsi="Times New Roman" w:cs="Times New Roman"/>
          <w:sz w:val="28"/>
          <w:szCs w:val="28"/>
        </w:rPr>
        <w:t xml:space="preserve">ального разрешения принимается </w:t>
      </w:r>
      <w:r w:rsidRPr="00DD1B64">
        <w:rPr>
          <w:rFonts w:ascii="Times New Roman" w:hAnsi="Times New Roman" w:cs="Times New Roman"/>
          <w:sz w:val="28"/>
          <w:szCs w:val="28"/>
        </w:rPr>
        <w:t xml:space="preserve">на основании </w:t>
      </w:r>
      <w:hyperlink w:anchor="P207" w:history="1">
        <w:r w:rsidRPr="00DD1B64">
          <w:rPr>
            <w:rFonts w:ascii="Times New Roman" w:hAnsi="Times New Roman" w:cs="Times New Roman"/>
            <w:sz w:val="28"/>
            <w:szCs w:val="28"/>
          </w:rPr>
          <w:t>пункта 2.9</w:t>
        </w:r>
      </w:hyperlink>
      <w:r w:rsidRPr="00DD1B64">
        <w:rPr>
          <w:rFonts w:ascii="Times New Roman" w:hAnsi="Times New Roman" w:cs="Times New Roman"/>
          <w:sz w:val="28"/>
          <w:szCs w:val="28"/>
        </w:rPr>
        <w:t xml:space="preserve"> настоящего регламента.</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Максимальный срок выполнен</w:t>
      </w:r>
      <w:r w:rsidR="007B3E59">
        <w:rPr>
          <w:rFonts w:ascii="Times New Roman" w:hAnsi="Times New Roman" w:cs="Times New Roman"/>
          <w:sz w:val="28"/>
          <w:szCs w:val="28"/>
        </w:rPr>
        <w:t>ия административной процедуры -</w:t>
      </w:r>
      <w:r w:rsidRPr="00DD1B64">
        <w:rPr>
          <w:rFonts w:ascii="Times New Roman" w:hAnsi="Times New Roman" w:cs="Times New Roman"/>
          <w:sz w:val="28"/>
          <w:szCs w:val="28"/>
        </w:rPr>
        <w:t>один рабочий день.</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3.1.5.3. Лица, ответственные за выполнение административной процедуры: специалист </w:t>
      </w:r>
      <w:r w:rsidR="00376A7F">
        <w:rPr>
          <w:rFonts w:ascii="Times New Roman" w:hAnsi="Times New Roman" w:cs="Times New Roman"/>
          <w:sz w:val="28"/>
          <w:szCs w:val="28"/>
        </w:rPr>
        <w:t>Управления</w:t>
      </w:r>
      <w:r w:rsidR="007B3E59">
        <w:rPr>
          <w:rFonts w:ascii="Times New Roman" w:hAnsi="Times New Roman" w:cs="Times New Roman"/>
          <w:sz w:val="28"/>
          <w:szCs w:val="28"/>
        </w:rPr>
        <w:t xml:space="preserve">, ответственный </w:t>
      </w:r>
      <w:r w:rsidRPr="00DD1B64">
        <w:rPr>
          <w:rFonts w:ascii="Times New Roman" w:hAnsi="Times New Roman" w:cs="Times New Roman"/>
          <w:sz w:val="28"/>
          <w:szCs w:val="28"/>
        </w:rPr>
        <w:t>за предоставление муниципальной услуги, руководитель администрации, ответственный за принятие и подписание решения.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3.1.5.4. Критерий принятия решения: наличие/отсутствие у заявителя права на получение муниципальной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3.1.5.5. Результат выполнения административной процедуры: подписание решения о предоставлении ус</w:t>
      </w:r>
      <w:r w:rsidR="007B3E59">
        <w:rPr>
          <w:rFonts w:ascii="Times New Roman" w:hAnsi="Times New Roman" w:cs="Times New Roman"/>
          <w:sz w:val="28"/>
          <w:szCs w:val="28"/>
        </w:rPr>
        <w:t xml:space="preserve">луги или уведомления об отказе </w:t>
      </w:r>
      <w:r w:rsidRPr="00DD1B64">
        <w:rPr>
          <w:rFonts w:ascii="Times New Roman" w:hAnsi="Times New Roman" w:cs="Times New Roman"/>
          <w:sz w:val="28"/>
          <w:szCs w:val="28"/>
        </w:rPr>
        <w:t>в предоставлении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3.1.6. Выдача результата.</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Специалист </w:t>
      </w:r>
      <w:r w:rsidR="00376A7F">
        <w:rPr>
          <w:rFonts w:ascii="Times New Roman" w:hAnsi="Times New Roman" w:cs="Times New Roman"/>
          <w:sz w:val="28"/>
          <w:szCs w:val="28"/>
        </w:rPr>
        <w:t>Управления</w:t>
      </w:r>
      <w:r w:rsidRPr="00DD1B64">
        <w:rPr>
          <w:rFonts w:ascii="Times New Roman" w:hAnsi="Times New Roman" w:cs="Times New Roman"/>
          <w:sz w:val="28"/>
          <w:szCs w:val="28"/>
        </w:rPr>
        <w:t xml:space="preserve"> при получении необходимых согласований, указанных в </w:t>
      </w:r>
      <w:hyperlink w:anchor="P337" w:history="1">
        <w:r w:rsidRPr="00DD1B64">
          <w:rPr>
            <w:rFonts w:ascii="Times New Roman" w:hAnsi="Times New Roman" w:cs="Times New Roman"/>
            <w:sz w:val="28"/>
            <w:szCs w:val="28"/>
          </w:rPr>
          <w:t>пункте 3.1.4.2</w:t>
        </w:r>
      </w:hyperlink>
      <w:r w:rsidRPr="00DD1B64">
        <w:rPr>
          <w:rFonts w:ascii="Times New Roman" w:hAnsi="Times New Roman" w:cs="Times New Roman"/>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w:t>
      </w:r>
      <w:r w:rsidRPr="00DD1B64">
        <w:rPr>
          <w:rFonts w:ascii="Times New Roman" w:hAnsi="Times New Roman" w:cs="Times New Roman"/>
          <w:sz w:val="28"/>
          <w:szCs w:val="28"/>
        </w:rPr>
        <w:lastRenderedPageBreak/>
        <w:t>транспортным средством.</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Выдача специального разрешения в эл</w:t>
      </w:r>
      <w:r w:rsidR="007B3E59">
        <w:rPr>
          <w:rFonts w:ascii="Times New Roman" w:hAnsi="Times New Roman" w:cs="Times New Roman"/>
          <w:sz w:val="28"/>
          <w:szCs w:val="28"/>
        </w:rPr>
        <w:t xml:space="preserve">ектронной форме в соответствии </w:t>
      </w:r>
      <w:r w:rsidRPr="00DD1B64">
        <w:rPr>
          <w:rFonts w:ascii="Times New Roman" w:hAnsi="Times New Roman" w:cs="Times New Roman"/>
          <w:sz w:val="28"/>
          <w:szCs w:val="28"/>
        </w:rPr>
        <w:t xml:space="preserve">с </w:t>
      </w:r>
      <w:hyperlink r:id="rId18" w:history="1">
        <w:r w:rsidRPr="00DD1B64">
          <w:rPr>
            <w:rFonts w:ascii="Times New Roman" w:hAnsi="Times New Roman" w:cs="Times New Roman"/>
            <w:sz w:val="28"/>
            <w:szCs w:val="28"/>
          </w:rPr>
          <w:t>пунктом 4</w:t>
        </w:r>
      </w:hyperlink>
      <w:r w:rsidRPr="00DD1B64">
        <w:rPr>
          <w:rFonts w:ascii="Times New Roman" w:hAnsi="Times New Roman" w:cs="Times New Roman"/>
          <w:sz w:val="28"/>
          <w:szCs w:val="28"/>
        </w:rPr>
        <w:t xml:space="preserve"> Порядка осуществляется с ис</w:t>
      </w:r>
      <w:r w:rsidR="007B3E59">
        <w:rPr>
          <w:rFonts w:ascii="Times New Roman" w:hAnsi="Times New Roman" w:cs="Times New Roman"/>
          <w:sz w:val="28"/>
          <w:szCs w:val="28"/>
        </w:rPr>
        <w:t xml:space="preserve">пользованием Портала. Выданное </w:t>
      </w:r>
      <w:r w:rsidRPr="00DD1B64">
        <w:rPr>
          <w:rFonts w:ascii="Times New Roman" w:hAnsi="Times New Roman" w:cs="Times New Roman"/>
          <w:sz w:val="28"/>
          <w:szCs w:val="28"/>
        </w:rPr>
        <w:t>в соответствии с настоящим пунктом специальное разрешение в электронной форме должно быть распечатано на бумажном носителе.</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 письменному обращению заявителя</w:t>
      </w:r>
      <w:r w:rsidR="007B3E59">
        <w:rPr>
          <w:rFonts w:ascii="Times New Roman" w:hAnsi="Times New Roman" w:cs="Times New Roman"/>
          <w:sz w:val="28"/>
          <w:szCs w:val="28"/>
        </w:rPr>
        <w:t xml:space="preserve"> в течение одного рабочего дня </w:t>
      </w:r>
      <w:r w:rsidRPr="00DD1B64">
        <w:rPr>
          <w:rFonts w:ascii="Times New Roman" w:hAnsi="Times New Roman" w:cs="Times New Roman"/>
          <w:sz w:val="28"/>
          <w:szCs w:val="28"/>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w:t>
      </w:r>
      <w:r w:rsidR="007B3E59">
        <w:rPr>
          <w:rFonts w:ascii="Times New Roman" w:hAnsi="Times New Roman" w:cs="Times New Roman"/>
          <w:sz w:val="28"/>
          <w:szCs w:val="28"/>
        </w:rPr>
        <w:t xml:space="preserve">еским характеристикам, весовым </w:t>
      </w:r>
      <w:r w:rsidRPr="00DD1B64">
        <w:rPr>
          <w:rFonts w:ascii="Times New Roman" w:hAnsi="Times New Roman" w:cs="Times New Roman"/>
          <w:sz w:val="28"/>
          <w:szCs w:val="28"/>
        </w:rPr>
        <w:t>и габаритным параметрам при условии предоставления подтверждающих документов (копия паспорта транспортн</w:t>
      </w:r>
      <w:r w:rsidR="007B3E59">
        <w:rPr>
          <w:rFonts w:ascii="Times New Roman" w:hAnsi="Times New Roman" w:cs="Times New Roman"/>
          <w:sz w:val="28"/>
          <w:szCs w:val="28"/>
        </w:rPr>
        <w:t xml:space="preserve">ого средства или свидетельства </w:t>
      </w:r>
      <w:r w:rsidRPr="00DD1B64">
        <w:rPr>
          <w:rFonts w:ascii="Times New Roman" w:hAnsi="Times New Roman" w:cs="Times New Roman"/>
          <w:sz w:val="28"/>
          <w:szCs w:val="28"/>
        </w:rPr>
        <w:t>о регистрации).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движения тяжеловесного тр</w:t>
      </w:r>
      <w:r w:rsidR="007B3E59">
        <w:rPr>
          <w:rFonts w:ascii="Times New Roman" w:hAnsi="Times New Roman" w:cs="Times New Roman"/>
          <w:sz w:val="28"/>
          <w:szCs w:val="28"/>
        </w:rPr>
        <w:t xml:space="preserve">анспортного средства, нагрузка </w:t>
      </w:r>
      <w:r w:rsidRPr="00DD1B64">
        <w:rPr>
          <w:rFonts w:ascii="Times New Roman" w:hAnsi="Times New Roman" w:cs="Times New Roman"/>
          <w:sz w:val="28"/>
          <w:szCs w:val="28"/>
        </w:rPr>
        <w:t>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w:t>
      </w:r>
      <w:r w:rsidR="007B3E59">
        <w:rPr>
          <w:rFonts w:ascii="Times New Roman" w:hAnsi="Times New Roman" w:cs="Times New Roman"/>
          <w:sz w:val="28"/>
          <w:szCs w:val="28"/>
        </w:rPr>
        <w:t xml:space="preserve">ного разрешения осуществляется </w:t>
      </w:r>
      <w:r w:rsidRPr="00DD1B64">
        <w:rPr>
          <w:rFonts w:ascii="Times New Roman" w:hAnsi="Times New Roman" w:cs="Times New Roman"/>
          <w:sz w:val="28"/>
          <w:szCs w:val="28"/>
        </w:rPr>
        <w:t>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DD1B64" w:rsidRPr="00DD1B64" w:rsidRDefault="00DD1B64" w:rsidP="00376A7F">
      <w:pPr>
        <w:widowControl w:val="0"/>
        <w:tabs>
          <w:tab w:val="left" w:pos="709"/>
        </w:tabs>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376A7F">
        <w:rPr>
          <w:rFonts w:ascii="Times New Roman" w:hAnsi="Times New Roman" w:cs="Times New Roman"/>
          <w:sz w:val="28"/>
          <w:szCs w:val="28"/>
        </w:rPr>
        <w:t>Управления</w:t>
      </w:r>
      <w:r w:rsidRPr="00DD1B64">
        <w:rPr>
          <w:rFonts w:ascii="Times New Roman" w:hAnsi="Times New Roman" w:cs="Times New Roman"/>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w:t>
      </w:r>
      <w:r w:rsidR="007B3E59">
        <w:rPr>
          <w:rFonts w:ascii="Times New Roman" w:hAnsi="Times New Roman" w:cs="Times New Roman"/>
          <w:sz w:val="28"/>
          <w:szCs w:val="28"/>
        </w:rPr>
        <w:t xml:space="preserve">такой государственной пошлины, </w:t>
      </w:r>
      <w:r w:rsidRPr="00DD1B64">
        <w:rPr>
          <w:rFonts w:ascii="Times New Roman" w:hAnsi="Times New Roman" w:cs="Times New Roman"/>
          <w:sz w:val="28"/>
          <w:szCs w:val="28"/>
        </w:rPr>
        <w:t>в администрацию по собственной инициативе.</w:t>
      </w:r>
    </w:p>
    <w:p w:rsidR="00DD1B64" w:rsidRPr="00DD1B64" w:rsidRDefault="00DD1B64" w:rsidP="00376A7F">
      <w:pPr>
        <w:widowControl w:val="0"/>
        <w:tabs>
          <w:tab w:val="left" w:pos="709"/>
        </w:tabs>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3.1.6.3. Лицо, ответственное за выполнение административной процедуры: специалист </w:t>
      </w:r>
      <w:r w:rsidR="00376A7F">
        <w:rPr>
          <w:rFonts w:ascii="Times New Roman" w:hAnsi="Times New Roman" w:cs="Times New Roman"/>
          <w:sz w:val="28"/>
          <w:szCs w:val="28"/>
        </w:rPr>
        <w:t>Управления</w:t>
      </w:r>
      <w:r w:rsidR="007B3E59">
        <w:rPr>
          <w:rFonts w:ascii="Times New Roman" w:hAnsi="Times New Roman" w:cs="Times New Roman"/>
          <w:sz w:val="28"/>
          <w:szCs w:val="28"/>
        </w:rPr>
        <w:t xml:space="preserve">, ответственный </w:t>
      </w:r>
      <w:r w:rsidRPr="00DD1B64">
        <w:rPr>
          <w:rFonts w:ascii="Times New Roman" w:hAnsi="Times New Roman" w:cs="Times New Roman"/>
          <w:sz w:val="28"/>
          <w:szCs w:val="28"/>
        </w:rPr>
        <w:t>за предоставление муниципальной услуги.</w:t>
      </w:r>
    </w:p>
    <w:p w:rsidR="00DD1B64" w:rsidRPr="00DD1B64" w:rsidRDefault="00DD1B64" w:rsidP="00376A7F">
      <w:pPr>
        <w:widowControl w:val="0"/>
        <w:tabs>
          <w:tab w:val="left" w:pos="709"/>
        </w:tabs>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3.1.6.4. Критерий принятия решения: наличие/отсутствие у заявителя </w:t>
      </w:r>
      <w:r w:rsidRPr="00DD1B64">
        <w:rPr>
          <w:rFonts w:ascii="Times New Roman" w:hAnsi="Times New Roman" w:cs="Times New Roman"/>
          <w:sz w:val="28"/>
          <w:szCs w:val="28"/>
        </w:rPr>
        <w:lastRenderedPageBreak/>
        <w:t>права на получение муниципальной услуги.</w:t>
      </w:r>
    </w:p>
    <w:p w:rsidR="00DD1B64" w:rsidRPr="00DD1B64" w:rsidRDefault="00DD1B64" w:rsidP="00376A7F">
      <w:pPr>
        <w:widowControl w:val="0"/>
        <w:tabs>
          <w:tab w:val="left" w:pos="709"/>
        </w:tabs>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D1B64" w:rsidRPr="00DD1B64" w:rsidRDefault="00DD1B64" w:rsidP="00376A7F">
      <w:pPr>
        <w:widowControl w:val="0"/>
        <w:autoSpaceDE w:val="0"/>
        <w:autoSpaceDN w:val="0"/>
        <w:spacing w:after="0"/>
        <w:ind w:firstLine="709"/>
        <w:jc w:val="both"/>
        <w:outlineLvl w:val="2"/>
        <w:rPr>
          <w:rFonts w:ascii="Times New Roman" w:hAnsi="Times New Roman" w:cs="Times New Roman"/>
          <w:sz w:val="28"/>
          <w:szCs w:val="28"/>
        </w:rPr>
      </w:pPr>
      <w:r w:rsidRPr="00DD1B64">
        <w:rPr>
          <w:rFonts w:ascii="Times New Roman" w:hAnsi="Times New Roman" w:cs="Times New Roman"/>
          <w:spacing w:val="-4"/>
          <w:sz w:val="28"/>
          <w:szCs w:val="28"/>
        </w:rPr>
        <w:t>3.2. Особенности выполнения административных процедур в электронной</w:t>
      </w:r>
      <w:r w:rsidRPr="00DD1B64">
        <w:rPr>
          <w:rFonts w:ascii="Times New Roman" w:hAnsi="Times New Roman" w:cs="Times New Roman"/>
          <w:sz w:val="28"/>
          <w:szCs w:val="28"/>
        </w:rPr>
        <w:t xml:space="preserve"> форме.</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Предоставление муниципальной услуги в электронной форме </w:t>
      </w:r>
      <w:r w:rsidRPr="00DD1B64">
        <w:rPr>
          <w:rFonts w:ascii="Times New Roman" w:hAnsi="Times New Roman" w:cs="Times New Roman"/>
          <w:sz w:val="28"/>
          <w:szCs w:val="28"/>
        </w:rPr>
        <w:br/>
        <w:t>не предусмотрено.</w:t>
      </w:r>
    </w:p>
    <w:p w:rsidR="00DD1B64" w:rsidRPr="00DD1B64" w:rsidRDefault="002807EA" w:rsidP="00376A7F">
      <w:pPr>
        <w:widowControl w:val="0"/>
        <w:autoSpaceDE w:val="0"/>
        <w:autoSpaceDN w:val="0"/>
        <w:spacing w:after="0"/>
        <w:ind w:firstLine="709"/>
        <w:jc w:val="both"/>
        <w:outlineLvl w:val="2"/>
        <w:rPr>
          <w:rFonts w:ascii="Times New Roman" w:hAnsi="Times New Roman" w:cs="Times New Roman"/>
          <w:sz w:val="28"/>
          <w:szCs w:val="28"/>
        </w:rPr>
      </w:pPr>
      <w:hyperlink r:id="rId19" w:history="1">
        <w:r w:rsidR="00DD1B64" w:rsidRPr="00DD1B64">
          <w:rPr>
            <w:rFonts w:ascii="Times New Roman" w:hAnsi="Times New Roman" w:cs="Times New Roman"/>
            <w:sz w:val="28"/>
            <w:szCs w:val="28"/>
          </w:rPr>
          <w:t>3.3</w:t>
        </w:r>
      </w:hyperlink>
      <w:r w:rsidR="00DD1B64" w:rsidRPr="00DD1B64">
        <w:rPr>
          <w:rFonts w:ascii="Times New Roman" w:hAnsi="Times New Roman" w:cs="Times New Roman"/>
          <w:sz w:val="28"/>
          <w:szCs w:val="28"/>
        </w:rPr>
        <w:t>. Порядок исправления допущенны</w:t>
      </w:r>
      <w:r w:rsidR="007B3E59">
        <w:rPr>
          <w:rFonts w:ascii="Times New Roman" w:hAnsi="Times New Roman" w:cs="Times New Roman"/>
          <w:sz w:val="28"/>
          <w:szCs w:val="28"/>
        </w:rPr>
        <w:t xml:space="preserve">х опечаток и ошибок в выданных </w:t>
      </w:r>
      <w:r w:rsidR="00DD1B64" w:rsidRPr="00DD1B64">
        <w:rPr>
          <w:rFonts w:ascii="Times New Roman" w:hAnsi="Times New Roman" w:cs="Times New Roman"/>
          <w:sz w:val="28"/>
          <w:szCs w:val="28"/>
        </w:rPr>
        <w:t>в результате предоставления муниципальной услуги документах.</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rsidR="00DD1B64" w:rsidRPr="00DD1B64" w:rsidRDefault="00DD1B64" w:rsidP="00612DF2">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3.3.2. В течение 5 рабочих дней со дня регистрации за</w:t>
      </w:r>
      <w:r w:rsidR="007B3E59">
        <w:rPr>
          <w:rFonts w:ascii="Times New Roman" w:hAnsi="Times New Roman" w:cs="Times New Roman"/>
          <w:sz w:val="28"/>
          <w:szCs w:val="28"/>
        </w:rPr>
        <w:t xml:space="preserve">явления </w:t>
      </w:r>
      <w:r w:rsidRPr="00DD1B64">
        <w:rPr>
          <w:rFonts w:ascii="Times New Roman" w:hAnsi="Times New Roman" w:cs="Times New Roman"/>
          <w:sz w:val="28"/>
          <w:szCs w:val="28"/>
        </w:rPr>
        <w:t xml:space="preserve">об исправлении опечаток и (или) ошибок в выданных в результате предоставления государственной услуги документах ответственный специалист </w:t>
      </w:r>
      <w:r w:rsidR="00376A7F">
        <w:rPr>
          <w:rFonts w:ascii="Times New Roman" w:hAnsi="Times New Roman" w:cs="Times New Roman"/>
          <w:sz w:val="28"/>
          <w:szCs w:val="28"/>
        </w:rPr>
        <w:t>Управления</w:t>
      </w:r>
      <w:r w:rsidRPr="00DD1B64">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w:t>
      </w:r>
      <w:r w:rsidR="007B3E59">
        <w:rPr>
          <w:rFonts w:ascii="Times New Roman" w:hAnsi="Times New Roman" w:cs="Times New Roman"/>
          <w:sz w:val="28"/>
          <w:szCs w:val="28"/>
        </w:rPr>
        <w:t xml:space="preserve">документ) </w:t>
      </w:r>
      <w:r w:rsidRPr="00DD1B64">
        <w:rPr>
          <w:rFonts w:ascii="Times New Roman" w:hAnsi="Times New Roman" w:cs="Times New Roman"/>
          <w:sz w:val="28"/>
          <w:szCs w:val="28"/>
        </w:rPr>
        <w:t xml:space="preserve">с исправленными опечатками (ошибками) или направляет заявителю уведомление с обоснованным </w:t>
      </w:r>
      <w:r w:rsidR="007B3E59">
        <w:rPr>
          <w:rFonts w:ascii="Times New Roman" w:hAnsi="Times New Roman" w:cs="Times New Roman"/>
          <w:sz w:val="28"/>
          <w:szCs w:val="28"/>
        </w:rPr>
        <w:t xml:space="preserve">отказом в оформлении документа </w:t>
      </w:r>
      <w:r w:rsidRPr="00DD1B64">
        <w:rPr>
          <w:rFonts w:ascii="Times New Roman" w:hAnsi="Times New Roman" w:cs="Times New Roman"/>
          <w:sz w:val="28"/>
          <w:szCs w:val="28"/>
        </w:rPr>
        <w:t>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D1B64" w:rsidRDefault="00DD1B64" w:rsidP="00AF7A01">
      <w:pPr>
        <w:widowControl w:val="0"/>
        <w:autoSpaceDE w:val="0"/>
        <w:autoSpaceDN w:val="0"/>
        <w:spacing w:after="0"/>
        <w:ind w:firstLine="540"/>
        <w:jc w:val="center"/>
        <w:outlineLvl w:val="1"/>
        <w:rPr>
          <w:rFonts w:ascii="Times New Roman" w:hAnsi="Times New Roman" w:cs="Times New Roman"/>
          <w:b/>
          <w:sz w:val="28"/>
          <w:szCs w:val="28"/>
        </w:rPr>
      </w:pPr>
      <w:r w:rsidRPr="00DD1B64">
        <w:rPr>
          <w:rFonts w:ascii="Times New Roman" w:hAnsi="Times New Roman" w:cs="Times New Roman"/>
          <w:b/>
          <w:sz w:val="28"/>
          <w:szCs w:val="28"/>
        </w:rPr>
        <w:t>4. Формы контроля за исполнением административного регламента</w:t>
      </w:r>
    </w:p>
    <w:p w:rsidR="00DD1B64" w:rsidRPr="00DD1B64" w:rsidRDefault="00DD1B64" w:rsidP="00612DF2">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4.1. Порядок осуществления те</w:t>
      </w:r>
      <w:r w:rsidR="007B3E59">
        <w:rPr>
          <w:rFonts w:ascii="Times New Roman" w:hAnsi="Times New Roman" w:cs="Times New Roman"/>
          <w:sz w:val="28"/>
          <w:szCs w:val="28"/>
        </w:rPr>
        <w:t xml:space="preserve">кущего контроля за соблюдением </w:t>
      </w:r>
      <w:r w:rsidRPr="00DD1B64">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Текущий контроль осуществляется ответственными </w:t>
      </w:r>
      <w:r w:rsidR="00376A7F">
        <w:rPr>
          <w:rFonts w:ascii="Times New Roman" w:hAnsi="Times New Roman" w:cs="Times New Roman"/>
          <w:sz w:val="28"/>
          <w:szCs w:val="28"/>
        </w:rPr>
        <w:t>Управлением</w:t>
      </w:r>
      <w:r w:rsidRPr="00DD1B64">
        <w:rPr>
          <w:rFonts w:ascii="Times New Roman" w:hAnsi="Times New Roman" w:cs="Times New Roman"/>
          <w:sz w:val="28"/>
          <w:szCs w:val="28"/>
        </w:rPr>
        <w:t xml:space="preserve"> по </w:t>
      </w:r>
      <w:r w:rsidRPr="00DD1B64">
        <w:rPr>
          <w:rFonts w:ascii="Times New Roman" w:hAnsi="Times New Roman" w:cs="Times New Roman"/>
          <w:sz w:val="28"/>
          <w:szCs w:val="28"/>
        </w:rPr>
        <w:lastRenderedPageBreak/>
        <w:t>к</w:t>
      </w:r>
      <w:r w:rsidR="00376A7F">
        <w:rPr>
          <w:rFonts w:ascii="Times New Roman" w:hAnsi="Times New Roman" w:cs="Times New Roman"/>
          <w:sz w:val="28"/>
          <w:szCs w:val="28"/>
        </w:rPr>
        <w:t xml:space="preserve">аждой процедуре в соответствии </w:t>
      </w:r>
      <w:r w:rsidRPr="00DD1B64">
        <w:rPr>
          <w:rFonts w:ascii="Times New Roman" w:hAnsi="Times New Roman" w:cs="Times New Roman"/>
          <w:sz w:val="28"/>
          <w:szCs w:val="28"/>
        </w:rPr>
        <w:t>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rsidR="00DD1B64" w:rsidRPr="00DD1B64" w:rsidRDefault="00DD1B64" w:rsidP="00376A7F">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w:t>
      </w:r>
      <w:r w:rsidR="00376A7F">
        <w:rPr>
          <w:rFonts w:ascii="Times New Roman" w:hAnsi="Times New Roman" w:cs="Times New Roman"/>
          <w:sz w:val="28"/>
          <w:szCs w:val="28"/>
        </w:rPr>
        <w:t xml:space="preserve">ом </w:t>
      </w:r>
      <w:r w:rsidRPr="00DD1B64">
        <w:rPr>
          <w:rFonts w:ascii="Times New Roman" w:hAnsi="Times New Roman" w:cs="Times New Roman"/>
          <w:sz w:val="28"/>
          <w:szCs w:val="28"/>
        </w:rPr>
        <w:t>МФЦ.</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1B64" w:rsidRPr="00DD1B64" w:rsidRDefault="00DD1B64" w:rsidP="007B3E5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1B64" w:rsidRPr="00DD1B64" w:rsidRDefault="00DD1B64" w:rsidP="007B3E5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Плановые проверки предоставления муниципальной услуги проводятся ежеквартально на основании плана работы администрации, утвержденного главой администрации.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При проверке могут рассматриваться все вопросы, связанные </w:t>
      </w:r>
      <w:r w:rsidRPr="00DD1B64">
        <w:rPr>
          <w:rFonts w:ascii="Times New Roman" w:hAnsi="Times New Roman" w:cs="Times New Roman"/>
          <w:sz w:val="28"/>
          <w:szCs w:val="28"/>
        </w:rPr>
        <w:b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О проведении проверки издае</w:t>
      </w:r>
      <w:r w:rsidR="007B3E59">
        <w:rPr>
          <w:rFonts w:ascii="Times New Roman" w:hAnsi="Times New Roman" w:cs="Times New Roman"/>
          <w:sz w:val="28"/>
          <w:szCs w:val="28"/>
        </w:rPr>
        <w:t xml:space="preserve">тся правовой акт администрации </w:t>
      </w:r>
      <w:r w:rsidRPr="00DD1B64">
        <w:rPr>
          <w:rFonts w:ascii="Times New Roman" w:hAnsi="Times New Roman" w:cs="Times New Roman"/>
          <w:sz w:val="28"/>
          <w:szCs w:val="28"/>
        </w:rPr>
        <w:t>о проведении проверки исполнени</w:t>
      </w:r>
      <w:r w:rsidR="007B3E59">
        <w:rPr>
          <w:rFonts w:ascii="Times New Roman" w:hAnsi="Times New Roman" w:cs="Times New Roman"/>
          <w:sz w:val="28"/>
          <w:szCs w:val="28"/>
        </w:rPr>
        <w:t xml:space="preserve">я административного регламента </w:t>
      </w:r>
      <w:r w:rsidRPr="00DD1B64">
        <w:rPr>
          <w:rFonts w:ascii="Times New Roman" w:hAnsi="Times New Roman" w:cs="Times New Roman"/>
          <w:sz w:val="28"/>
          <w:szCs w:val="28"/>
        </w:rPr>
        <w:t>по предоставлению муниципальной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администрации.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По результатам проведения проверки составляется акт, в котором </w:t>
      </w:r>
      <w:r w:rsidRPr="00DD1B64">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w:t>
      </w:r>
      <w:r w:rsidR="007B3E59">
        <w:rPr>
          <w:rFonts w:ascii="Times New Roman" w:hAnsi="Times New Roman" w:cs="Times New Roman"/>
          <w:sz w:val="28"/>
          <w:szCs w:val="28"/>
        </w:rPr>
        <w:t xml:space="preserve">я к ответственности </w:t>
      </w:r>
      <w:r w:rsidRPr="00DD1B64">
        <w:rPr>
          <w:rFonts w:ascii="Times New Roman" w:hAnsi="Times New Roman" w:cs="Times New Roman"/>
          <w:sz w:val="28"/>
          <w:szCs w:val="28"/>
        </w:rPr>
        <w:t>в установленном действующим законодательством порядке.</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 результатам рассмотрения обращений дается письменный ответ.</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1B64" w:rsidRPr="00DD1B64" w:rsidRDefault="00DD1B64" w:rsidP="00376A7F">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Глава администрации несе</w:t>
      </w:r>
      <w:r w:rsidR="007B3E59">
        <w:rPr>
          <w:rFonts w:ascii="Times New Roman" w:hAnsi="Times New Roman" w:cs="Times New Roman"/>
          <w:sz w:val="28"/>
          <w:szCs w:val="28"/>
        </w:rPr>
        <w:t xml:space="preserve">т персональную ответственность </w:t>
      </w:r>
      <w:r w:rsidRPr="00DD1B64">
        <w:rPr>
          <w:rFonts w:ascii="Times New Roman" w:hAnsi="Times New Roman" w:cs="Times New Roman"/>
          <w:sz w:val="28"/>
          <w:szCs w:val="28"/>
        </w:rPr>
        <w:t>за обеспечение предоставления муниципальной услуги.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Муниципальные служащие администрации при предоставлении муниципальной услуги несут персональную ответственность:</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1B64" w:rsidRPr="00612DF2" w:rsidRDefault="00DD1B64" w:rsidP="00612DF2">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7B3E59" w:rsidRDefault="007B3E59" w:rsidP="00612DF2">
      <w:pPr>
        <w:widowControl w:val="0"/>
        <w:autoSpaceDE w:val="0"/>
        <w:autoSpaceDN w:val="0"/>
        <w:jc w:val="center"/>
        <w:outlineLvl w:val="1"/>
        <w:rPr>
          <w:rFonts w:ascii="Times New Roman" w:hAnsi="Times New Roman" w:cs="Times New Roman"/>
          <w:b/>
          <w:sz w:val="28"/>
          <w:szCs w:val="28"/>
          <w:lang w:val="en-US"/>
        </w:rPr>
      </w:pPr>
    </w:p>
    <w:p w:rsidR="00420073" w:rsidRDefault="00420073" w:rsidP="00612DF2">
      <w:pPr>
        <w:widowControl w:val="0"/>
        <w:autoSpaceDE w:val="0"/>
        <w:autoSpaceDN w:val="0"/>
        <w:jc w:val="center"/>
        <w:outlineLvl w:val="1"/>
        <w:rPr>
          <w:rFonts w:ascii="Times New Roman" w:hAnsi="Times New Roman" w:cs="Times New Roman"/>
          <w:b/>
          <w:sz w:val="28"/>
          <w:szCs w:val="28"/>
          <w:lang w:val="en-US"/>
        </w:rPr>
      </w:pPr>
    </w:p>
    <w:p w:rsidR="00DD1B64" w:rsidRPr="00612DF2" w:rsidRDefault="00DD1B64" w:rsidP="00612DF2">
      <w:pPr>
        <w:widowControl w:val="0"/>
        <w:autoSpaceDE w:val="0"/>
        <w:autoSpaceDN w:val="0"/>
        <w:jc w:val="center"/>
        <w:outlineLvl w:val="1"/>
        <w:rPr>
          <w:rFonts w:ascii="Times New Roman" w:hAnsi="Times New Roman" w:cs="Times New Roman"/>
          <w:b/>
          <w:sz w:val="28"/>
          <w:szCs w:val="28"/>
        </w:rPr>
      </w:pPr>
      <w:r w:rsidRPr="00DD1B64">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w:t>
      </w:r>
      <w:r w:rsidR="007B3E59">
        <w:rPr>
          <w:rFonts w:ascii="Times New Roman" w:hAnsi="Times New Roman" w:cs="Times New Roman"/>
          <w:b/>
          <w:sz w:val="28"/>
          <w:szCs w:val="28"/>
        </w:rPr>
        <w:t xml:space="preserve">вления государственных </w:t>
      </w:r>
      <w:r w:rsidRPr="00DD1B64">
        <w:rPr>
          <w:rFonts w:ascii="Times New Roman" w:hAnsi="Times New Roman" w:cs="Times New Roman"/>
          <w:b/>
          <w:sz w:val="28"/>
          <w:szCs w:val="28"/>
        </w:rPr>
        <w:t>и муниципальных услуг, работника многофункционального центра предоставления государственных и муниципальных услуг</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D1B64">
          <w:rPr>
            <w:rFonts w:ascii="Times New Roman" w:hAnsi="Times New Roman" w:cs="Times New Roman"/>
            <w:sz w:val="28"/>
            <w:szCs w:val="28"/>
          </w:rPr>
          <w:t>статье 15.1</w:t>
        </w:r>
      </w:hyperlink>
      <w:r w:rsidRPr="00DD1B64">
        <w:rPr>
          <w:rFonts w:ascii="Times New Roman" w:hAnsi="Times New Roman" w:cs="Times New Roman"/>
          <w:sz w:val="28"/>
          <w:szCs w:val="28"/>
        </w:rPr>
        <w:t xml:space="preserve"> Федерального закона от 27.07.2010 № 210-ФЗ;</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w:t>
      </w:r>
      <w:r w:rsidR="00BA3D98">
        <w:rPr>
          <w:rFonts w:ascii="Times New Roman" w:hAnsi="Times New Roman" w:cs="Times New Roman"/>
          <w:sz w:val="28"/>
          <w:szCs w:val="28"/>
        </w:rPr>
        <w:t xml:space="preserve">обжалование заявителем решений </w:t>
      </w:r>
      <w:r w:rsidRPr="00DD1B64">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B3E59">
        <w:rPr>
          <w:rFonts w:ascii="Times New Roman" w:hAnsi="Times New Roman" w:cs="Times New Roman"/>
          <w:sz w:val="28"/>
          <w:szCs w:val="28"/>
        </w:rPr>
        <w:t xml:space="preserve">центра возможно в случае, если </w:t>
      </w:r>
      <w:r w:rsidRPr="00DD1B64">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1B64">
          <w:rPr>
            <w:rFonts w:ascii="Times New Roman" w:hAnsi="Times New Roman" w:cs="Times New Roman"/>
            <w:sz w:val="28"/>
            <w:szCs w:val="28"/>
          </w:rPr>
          <w:t>частью 1.3 статьи 16</w:t>
        </w:r>
      </w:hyperlink>
      <w:r w:rsidRPr="00DD1B64">
        <w:rPr>
          <w:rFonts w:ascii="Times New Roman" w:hAnsi="Times New Roman" w:cs="Times New Roman"/>
          <w:sz w:val="28"/>
          <w:szCs w:val="28"/>
        </w:rPr>
        <w:t xml:space="preserve"> Федерального закона от 27.07.2010 № 210-ФЗ;</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3) требование у заявителя документов или информации либо осуществления действий, представл</w:t>
      </w:r>
      <w:r w:rsidR="007B3E59">
        <w:rPr>
          <w:rFonts w:ascii="Times New Roman" w:hAnsi="Times New Roman" w:cs="Times New Roman"/>
          <w:sz w:val="28"/>
          <w:szCs w:val="28"/>
        </w:rPr>
        <w:t xml:space="preserve">ение или осуществление которых </w:t>
      </w:r>
      <w:r w:rsidRPr="00DD1B64">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420073">
        <w:rPr>
          <w:rFonts w:ascii="Times New Roman" w:hAnsi="Times New Roman" w:cs="Times New Roman"/>
          <w:sz w:val="28"/>
          <w:szCs w:val="28"/>
        </w:rPr>
        <w:t xml:space="preserve">соответствии </w:t>
      </w:r>
      <w:r w:rsidRPr="00DD1B64">
        <w:rPr>
          <w:rFonts w:ascii="Times New Roman" w:hAnsi="Times New Roman" w:cs="Times New Roman"/>
          <w:sz w:val="28"/>
          <w:szCs w:val="28"/>
        </w:rPr>
        <w:t xml:space="preserve">с ними иными нормативными правовыми актами Российской </w:t>
      </w:r>
      <w:r w:rsidRPr="00DD1B64">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7B3E59">
        <w:rPr>
          <w:rFonts w:ascii="Times New Roman" w:hAnsi="Times New Roman" w:cs="Times New Roman"/>
          <w:sz w:val="28"/>
          <w:szCs w:val="28"/>
        </w:rPr>
        <w:t xml:space="preserve"> центра возможно в случае, если</w:t>
      </w:r>
      <w:r w:rsidR="007B3E59" w:rsidRPr="007B3E59">
        <w:rPr>
          <w:rFonts w:ascii="Times New Roman" w:hAnsi="Times New Roman" w:cs="Times New Roman"/>
          <w:sz w:val="28"/>
          <w:szCs w:val="28"/>
        </w:rPr>
        <w:t xml:space="preserve"> </w:t>
      </w:r>
      <w:r w:rsidR="007B3E59">
        <w:rPr>
          <w:rFonts w:ascii="Times New Roman" w:hAnsi="Times New Roman" w:cs="Times New Roman"/>
          <w:sz w:val="28"/>
          <w:szCs w:val="28"/>
        </w:rPr>
        <w:t xml:space="preserve">на МФЦ, решения </w:t>
      </w:r>
      <w:r w:rsidRPr="00DD1B64">
        <w:rPr>
          <w:rFonts w:ascii="Times New Roman" w:hAnsi="Times New Roman" w:cs="Times New Roman"/>
          <w:sz w:val="28"/>
          <w:szCs w:val="28"/>
        </w:rPr>
        <w:t>и действия (бездействие) которого</w:t>
      </w:r>
      <w:r w:rsidR="007B3E59">
        <w:rPr>
          <w:rFonts w:ascii="Times New Roman" w:hAnsi="Times New Roman" w:cs="Times New Roman"/>
          <w:sz w:val="28"/>
          <w:szCs w:val="28"/>
        </w:rPr>
        <w:t xml:space="preserve"> обжалуются, возложена функция </w:t>
      </w:r>
      <w:r w:rsidRPr="00DD1B64">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22" w:history="1">
        <w:r w:rsidRPr="00DD1B64">
          <w:rPr>
            <w:rFonts w:ascii="Times New Roman" w:hAnsi="Times New Roman" w:cs="Times New Roman"/>
            <w:sz w:val="28"/>
            <w:szCs w:val="28"/>
          </w:rPr>
          <w:t>частью 1.3 статьи 16</w:t>
        </w:r>
      </w:hyperlink>
      <w:r w:rsidR="007B3E59">
        <w:rPr>
          <w:rFonts w:ascii="Times New Roman" w:hAnsi="Times New Roman" w:cs="Times New Roman"/>
          <w:sz w:val="28"/>
          <w:szCs w:val="28"/>
        </w:rPr>
        <w:t xml:space="preserve"> Федерального закона </w:t>
      </w:r>
      <w:r w:rsidRPr="00DD1B64">
        <w:rPr>
          <w:rFonts w:ascii="Times New Roman" w:hAnsi="Times New Roman" w:cs="Times New Roman"/>
          <w:sz w:val="28"/>
          <w:szCs w:val="28"/>
        </w:rPr>
        <w:t>от 27.07.2010 № 210-ФЗ;</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1B64" w:rsidRPr="00DD1B64" w:rsidRDefault="00DD1B64" w:rsidP="003F7FF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7) отказ администрации, должностного лица администрации или его работника, многофункционального центра, работника многофункционального центра в исправлении допущенных им</w:t>
      </w:r>
      <w:r w:rsidR="007D0A4B">
        <w:rPr>
          <w:rFonts w:ascii="Times New Roman" w:hAnsi="Times New Roman" w:cs="Times New Roman"/>
          <w:sz w:val="28"/>
          <w:szCs w:val="28"/>
        </w:rPr>
        <w:t xml:space="preserve">и опечаток и ошибок в выданных </w:t>
      </w:r>
      <w:r w:rsidRPr="00DD1B64">
        <w:rPr>
          <w:rFonts w:ascii="Times New Roman" w:hAnsi="Times New Roman" w:cs="Times New Roman"/>
          <w:sz w:val="28"/>
          <w:szCs w:val="28"/>
        </w:rP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DD1B64">
        <w:rPr>
          <w:rFonts w:ascii="Times New Roman" w:hAnsi="Times New Roman" w:cs="Times New Roman"/>
          <w:spacing w:val="-4"/>
          <w:sz w:val="28"/>
          <w:szCs w:val="28"/>
        </w:rPr>
        <w:t>(бездействия) многофункционального центра, работника многофункционального</w:t>
      </w:r>
      <w:r w:rsidRPr="00DD1B64">
        <w:rPr>
          <w:rFonts w:ascii="Times New Roman" w:hAnsi="Times New Roman" w:cs="Times New Roman"/>
          <w:sz w:val="28"/>
          <w:szCs w:val="28"/>
        </w:rPr>
        <w:t xml:space="preserve"> центра возможно в случае, если на мног</w:t>
      </w:r>
      <w:r w:rsidR="007D0A4B">
        <w:rPr>
          <w:rFonts w:ascii="Times New Roman" w:hAnsi="Times New Roman" w:cs="Times New Roman"/>
          <w:sz w:val="28"/>
          <w:szCs w:val="28"/>
        </w:rPr>
        <w:t xml:space="preserve">офункциональный центр, решения </w:t>
      </w:r>
      <w:r w:rsidRPr="00DD1B64">
        <w:rPr>
          <w:rFonts w:ascii="Times New Roman" w:hAnsi="Times New Roman" w:cs="Times New Roman"/>
          <w:sz w:val="28"/>
          <w:szCs w:val="28"/>
        </w:rPr>
        <w:t>и действия (бездействие) которого</w:t>
      </w:r>
      <w:r w:rsidR="007D0A4B">
        <w:rPr>
          <w:rFonts w:ascii="Times New Roman" w:hAnsi="Times New Roman" w:cs="Times New Roman"/>
          <w:sz w:val="28"/>
          <w:szCs w:val="28"/>
        </w:rPr>
        <w:t xml:space="preserve"> обжалуются, возложена функция </w:t>
      </w:r>
      <w:r w:rsidRPr="00DD1B64">
        <w:rPr>
          <w:rFonts w:ascii="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23" w:history="1">
        <w:r w:rsidRPr="00DD1B64">
          <w:rPr>
            <w:rFonts w:ascii="Times New Roman" w:hAnsi="Times New Roman" w:cs="Times New Roman"/>
            <w:sz w:val="28"/>
            <w:szCs w:val="28"/>
          </w:rPr>
          <w:t>частью 1.3 статьи 16</w:t>
        </w:r>
      </w:hyperlink>
      <w:r w:rsidR="007D0A4B">
        <w:rPr>
          <w:rFonts w:ascii="Times New Roman" w:hAnsi="Times New Roman" w:cs="Times New Roman"/>
          <w:sz w:val="28"/>
          <w:szCs w:val="28"/>
        </w:rPr>
        <w:t xml:space="preserve"> Федерального закона </w:t>
      </w:r>
      <w:r w:rsidRPr="00DD1B64">
        <w:rPr>
          <w:rFonts w:ascii="Times New Roman" w:hAnsi="Times New Roman" w:cs="Times New Roman"/>
          <w:sz w:val="28"/>
          <w:szCs w:val="28"/>
        </w:rPr>
        <w:t>от 27.07.2010 № 210-ФЗ;</w:t>
      </w:r>
    </w:p>
    <w:p w:rsidR="00DD1B64" w:rsidRPr="00DD1B64" w:rsidRDefault="00DD1B64" w:rsidP="003F7FF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1B64" w:rsidRPr="00DD1B64" w:rsidRDefault="00DD1B64" w:rsidP="003F7FFC">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w:t>
      </w:r>
      <w:r w:rsidR="007D0A4B">
        <w:rPr>
          <w:rFonts w:ascii="Times New Roman" w:hAnsi="Times New Roman" w:cs="Times New Roman"/>
          <w:sz w:val="28"/>
          <w:szCs w:val="28"/>
        </w:rPr>
        <w:t xml:space="preserve">федеральными законами </w:t>
      </w:r>
      <w:r w:rsidRPr="00DD1B64">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w:t>
      </w:r>
      <w:r w:rsidR="007D0A4B">
        <w:rPr>
          <w:rFonts w:ascii="Times New Roman" w:hAnsi="Times New Roman" w:cs="Times New Roman"/>
          <w:sz w:val="28"/>
          <w:szCs w:val="28"/>
        </w:rPr>
        <w:t xml:space="preserve">обжалование заявителем решений </w:t>
      </w:r>
      <w:r w:rsidRPr="00DD1B64">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w:t>
      </w:r>
      <w:r w:rsidR="007D0A4B">
        <w:rPr>
          <w:rFonts w:ascii="Times New Roman" w:hAnsi="Times New Roman" w:cs="Times New Roman"/>
          <w:sz w:val="28"/>
          <w:szCs w:val="28"/>
        </w:rPr>
        <w:t xml:space="preserve">центра возможно в случае, если </w:t>
      </w:r>
      <w:r w:rsidRPr="00DD1B64">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w:t>
      </w:r>
      <w:r w:rsidR="007D0A4B">
        <w:rPr>
          <w:rFonts w:ascii="Times New Roman" w:hAnsi="Times New Roman" w:cs="Times New Roman"/>
          <w:sz w:val="28"/>
          <w:szCs w:val="28"/>
        </w:rPr>
        <w:t xml:space="preserve">ставлению муниципальной услуги </w:t>
      </w:r>
      <w:r w:rsidRPr="00DD1B64">
        <w:rPr>
          <w:rFonts w:ascii="Times New Roman" w:hAnsi="Times New Roman" w:cs="Times New Roman"/>
          <w:sz w:val="28"/>
          <w:szCs w:val="28"/>
        </w:rPr>
        <w:t xml:space="preserve">в полном объеме в порядке, определенном </w:t>
      </w:r>
      <w:hyperlink r:id="rId24" w:history="1">
        <w:r w:rsidRPr="00DD1B64">
          <w:rPr>
            <w:rFonts w:ascii="Times New Roman" w:hAnsi="Times New Roman" w:cs="Times New Roman"/>
            <w:sz w:val="28"/>
            <w:szCs w:val="28"/>
          </w:rPr>
          <w:t>частью 1.3 статьи 16</w:t>
        </w:r>
      </w:hyperlink>
      <w:r w:rsidRPr="00DD1B64">
        <w:rPr>
          <w:rFonts w:ascii="Times New Roman" w:hAnsi="Times New Roman" w:cs="Times New Roman"/>
          <w:sz w:val="28"/>
          <w:szCs w:val="28"/>
        </w:rPr>
        <w:t xml:space="preserve"> Федерального закона от 27.07.2010 № 210-ФЗ;</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w:t>
      </w:r>
      <w:r w:rsidR="007D0A4B">
        <w:rPr>
          <w:rFonts w:ascii="Times New Roman" w:hAnsi="Times New Roman" w:cs="Times New Roman"/>
          <w:sz w:val="28"/>
          <w:szCs w:val="28"/>
        </w:rPr>
        <w:t xml:space="preserve">и(или) недостоверность которых </w:t>
      </w:r>
      <w:r w:rsidRPr="00DD1B64">
        <w:rPr>
          <w:rFonts w:ascii="Times New Roman" w:hAnsi="Times New Roman" w:cs="Times New Roman"/>
          <w:sz w:val="28"/>
          <w:szCs w:val="28"/>
        </w:rPr>
        <w:t>не указывались при первоначальном отказе в приеме документов, необходимых для предоставле</w:t>
      </w:r>
      <w:r w:rsidR="007D0A4B">
        <w:rPr>
          <w:rFonts w:ascii="Times New Roman" w:hAnsi="Times New Roman" w:cs="Times New Roman"/>
          <w:sz w:val="28"/>
          <w:szCs w:val="28"/>
        </w:rPr>
        <w:t xml:space="preserve">ния муниципальной услуги, либо </w:t>
      </w:r>
      <w:r w:rsidRPr="00DD1B64">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5" w:history="1">
        <w:r w:rsidRPr="00DD1B64">
          <w:rPr>
            <w:rFonts w:ascii="Times New Roman" w:hAnsi="Times New Roman" w:cs="Times New Roman"/>
            <w:sz w:val="28"/>
            <w:szCs w:val="28"/>
          </w:rPr>
          <w:t>пунктом 4 части 1 статьи 7</w:t>
        </w:r>
      </w:hyperlink>
      <w:r w:rsidR="007D0A4B">
        <w:rPr>
          <w:rFonts w:ascii="Times New Roman" w:hAnsi="Times New Roman" w:cs="Times New Roman"/>
          <w:sz w:val="28"/>
          <w:szCs w:val="28"/>
        </w:rPr>
        <w:t xml:space="preserve"> Федерального закона </w:t>
      </w:r>
      <w:r w:rsidR="007D0A4B" w:rsidRPr="007D0A4B">
        <w:rPr>
          <w:rFonts w:ascii="Times New Roman" w:hAnsi="Times New Roman" w:cs="Times New Roman"/>
          <w:sz w:val="28"/>
          <w:szCs w:val="28"/>
        </w:rPr>
        <w:t xml:space="preserve">          </w:t>
      </w:r>
      <w:r w:rsidRPr="00DD1B64">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D1B64">
          <w:rPr>
            <w:rFonts w:ascii="Times New Roman" w:hAnsi="Times New Roman" w:cs="Times New Roman"/>
            <w:sz w:val="28"/>
            <w:szCs w:val="28"/>
          </w:rPr>
          <w:t>частью 1.3 статьи 16</w:t>
        </w:r>
      </w:hyperlink>
      <w:r w:rsidRPr="00DD1B64">
        <w:rPr>
          <w:rFonts w:ascii="Times New Roman" w:hAnsi="Times New Roman" w:cs="Times New Roman"/>
          <w:sz w:val="28"/>
          <w:szCs w:val="28"/>
        </w:rPr>
        <w:t xml:space="preserve"> Фед</w:t>
      </w:r>
      <w:r w:rsidR="007D0A4B">
        <w:rPr>
          <w:rFonts w:ascii="Times New Roman" w:hAnsi="Times New Roman" w:cs="Times New Roman"/>
          <w:sz w:val="28"/>
          <w:szCs w:val="28"/>
        </w:rPr>
        <w:t xml:space="preserve">ерального закона от 27.07.2010 </w:t>
      </w:r>
      <w:r w:rsidRPr="00DD1B64">
        <w:rPr>
          <w:rFonts w:ascii="Times New Roman" w:hAnsi="Times New Roman" w:cs="Times New Roman"/>
          <w:sz w:val="28"/>
          <w:szCs w:val="28"/>
        </w:rPr>
        <w:t>№ 210-ФЗ.</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5.3. Информация об органах местного самоуправления, организациях, должностных лицах, которым может быть направлена жалоба.</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Жалоба подается в письменной форме на бумажном носителе, в электронной</w:t>
      </w:r>
      <w:r w:rsidR="005C5C61">
        <w:rPr>
          <w:rFonts w:ascii="Times New Roman" w:hAnsi="Times New Roman" w:cs="Times New Roman"/>
          <w:sz w:val="28"/>
          <w:szCs w:val="28"/>
        </w:rPr>
        <w:t xml:space="preserve"> форме в администрацию, ГБУ ЛО «МФЦ»</w:t>
      </w:r>
      <w:r w:rsidRPr="00DD1B6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5C5C61">
        <w:rPr>
          <w:rFonts w:ascii="Times New Roman" w:hAnsi="Times New Roman" w:cs="Times New Roman"/>
          <w:sz w:val="28"/>
          <w:szCs w:val="28"/>
        </w:rPr>
        <w:t xml:space="preserve"> являющийся учредителем ГБУ ЛО «МФЦ» (далее – учредитель ГБУ ЛО «МФЦ»</w:t>
      </w:r>
      <w:r w:rsidRPr="00DD1B64">
        <w:rPr>
          <w:rFonts w:ascii="Times New Roman" w:hAnsi="Times New Roman" w:cs="Times New Roman"/>
          <w:sz w:val="28"/>
          <w:szCs w:val="28"/>
        </w:rPr>
        <w:t xml:space="preserve">). Жалобы на решения и действия (бездействие) главы администрации ОМСУ подаются в органы прокуратуры Российской Федерации. Жалобы на решения и действия </w:t>
      </w:r>
      <w:r w:rsidR="005C5C61">
        <w:rPr>
          <w:rFonts w:ascii="Times New Roman" w:hAnsi="Times New Roman" w:cs="Times New Roman"/>
          <w:sz w:val="28"/>
          <w:szCs w:val="28"/>
        </w:rPr>
        <w:t>(бездействие) работника ГБУ ЛО «МФЦ» подаются руководителю ГБУ ЛО «МФЦ»</w:t>
      </w:r>
      <w:r w:rsidR="007D0A4B">
        <w:rPr>
          <w:rFonts w:ascii="Times New Roman" w:hAnsi="Times New Roman" w:cs="Times New Roman"/>
          <w:sz w:val="28"/>
          <w:szCs w:val="28"/>
        </w:rPr>
        <w:t xml:space="preserve">. Жалобы на решения </w:t>
      </w:r>
      <w:r w:rsidRPr="00DD1B64">
        <w:rPr>
          <w:rFonts w:ascii="Times New Roman" w:hAnsi="Times New Roman" w:cs="Times New Roman"/>
          <w:sz w:val="28"/>
          <w:szCs w:val="28"/>
        </w:rPr>
        <w:t>и</w:t>
      </w:r>
      <w:r w:rsidR="005C5C61">
        <w:rPr>
          <w:rFonts w:ascii="Times New Roman" w:hAnsi="Times New Roman" w:cs="Times New Roman"/>
          <w:sz w:val="28"/>
          <w:szCs w:val="28"/>
        </w:rPr>
        <w:t xml:space="preserve"> действия (бездействие) ГБУ ЛО «МФЦ»</w:t>
      </w:r>
      <w:r w:rsidRPr="00DD1B64">
        <w:rPr>
          <w:rFonts w:ascii="Times New Roman" w:hAnsi="Times New Roman" w:cs="Times New Roman"/>
          <w:sz w:val="28"/>
          <w:szCs w:val="28"/>
        </w:rPr>
        <w:t xml:space="preserve"> подаются в Комитет экономического развития и инвестиционной деятельности Ленинградской области,</w:t>
      </w:r>
      <w:r w:rsidR="005C5C61">
        <w:rPr>
          <w:rFonts w:ascii="Times New Roman" w:hAnsi="Times New Roman" w:cs="Times New Roman"/>
          <w:sz w:val="28"/>
          <w:szCs w:val="28"/>
        </w:rPr>
        <w:t xml:space="preserve"> являющийся учредителем ГБУ ЛО «МФЦ»</w:t>
      </w:r>
      <w:r w:rsidRPr="00DD1B64">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7D0A4B" w:rsidRDefault="00DD1B64" w:rsidP="00AF7A01">
      <w:pPr>
        <w:widowControl w:val="0"/>
        <w:autoSpaceDE w:val="0"/>
        <w:autoSpaceDN w:val="0"/>
        <w:spacing w:after="0"/>
        <w:ind w:firstLine="709"/>
        <w:jc w:val="both"/>
        <w:rPr>
          <w:rFonts w:ascii="Times New Roman" w:hAnsi="Times New Roman" w:cs="Times New Roman"/>
          <w:sz w:val="28"/>
          <w:szCs w:val="28"/>
          <w:lang w:val="en-US"/>
        </w:rPr>
      </w:pPr>
      <w:r w:rsidRPr="00DD1B64">
        <w:rPr>
          <w:rFonts w:ascii="Times New Roman" w:hAnsi="Times New Roman" w:cs="Times New Roman"/>
          <w:sz w:val="28"/>
          <w:szCs w:val="28"/>
        </w:rPr>
        <w:t>Жалоба на решения и действия (бездействие) администрации, должностного лица администрации или его работника, главы администрации может быть направлена по почте, через многофункционал</w:t>
      </w:r>
      <w:r w:rsidR="007D0A4B">
        <w:rPr>
          <w:rFonts w:ascii="Times New Roman" w:hAnsi="Times New Roman" w:cs="Times New Roman"/>
          <w:sz w:val="28"/>
          <w:szCs w:val="28"/>
        </w:rPr>
        <w:t xml:space="preserve">ьный центр, </w:t>
      </w:r>
      <w:r w:rsidRPr="00DD1B64">
        <w:rPr>
          <w:rFonts w:ascii="Times New Roman" w:hAnsi="Times New Roman" w:cs="Times New Roman"/>
          <w:sz w:val="28"/>
          <w:szCs w:val="28"/>
        </w:rPr>
        <w:t>с использованием информаци</w:t>
      </w:r>
      <w:r w:rsidR="005C5C61">
        <w:rPr>
          <w:rFonts w:ascii="Times New Roman" w:hAnsi="Times New Roman" w:cs="Times New Roman"/>
          <w:sz w:val="28"/>
          <w:szCs w:val="28"/>
        </w:rPr>
        <w:t>онно-телекоммуникационной сети «Интернет»</w:t>
      </w:r>
      <w:r w:rsidRPr="00DD1B64">
        <w:rPr>
          <w:rFonts w:ascii="Times New Roman" w:hAnsi="Times New Roman" w:cs="Times New Roman"/>
          <w:sz w:val="28"/>
          <w:szCs w:val="28"/>
        </w:rPr>
        <w:t>, оф</w:t>
      </w:r>
      <w:r w:rsidR="00612DF2">
        <w:rPr>
          <w:rFonts w:ascii="Times New Roman" w:hAnsi="Times New Roman" w:cs="Times New Roman"/>
          <w:sz w:val="28"/>
          <w:szCs w:val="28"/>
        </w:rPr>
        <w:t>ициального сайта администрации</w:t>
      </w:r>
      <w:r w:rsidRPr="00DD1B6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w:t>
      </w:r>
      <w:r w:rsidRPr="00DD1B64">
        <w:rPr>
          <w:rFonts w:ascii="Times New Roman" w:hAnsi="Times New Roman" w:cs="Times New Roman"/>
          <w:spacing w:val="-4"/>
          <w:sz w:val="28"/>
          <w:szCs w:val="28"/>
        </w:rPr>
        <w:t>(бездействие) многофункционального центра, работника многофункционального</w:t>
      </w:r>
      <w:r w:rsidRPr="00DD1B64">
        <w:rPr>
          <w:rFonts w:ascii="Times New Roman" w:hAnsi="Times New Roman" w:cs="Times New Roman"/>
          <w:sz w:val="28"/>
          <w:szCs w:val="28"/>
        </w:rPr>
        <w:t xml:space="preserve"> центра может быть направлена по почте, с использованием информаци</w:t>
      </w:r>
      <w:r w:rsidR="005C5C61">
        <w:rPr>
          <w:rFonts w:ascii="Times New Roman" w:hAnsi="Times New Roman" w:cs="Times New Roman"/>
          <w:sz w:val="28"/>
          <w:szCs w:val="28"/>
        </w:rPr>
        <w:t>онно-</w:t>
      </w:r>
    </w:p>
    <w:p w:rsidR="00DD1B64" w:rsidRPr="00DD1B64" w:rsidRDefault="005C5C61" w:rsidP="007D0A4B">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телекоммуникационной сети «Интернет»</w:t>
      </w:r>
      <w:r w:rsidR="00DD1B64" w:rsidRPr="00DD1B64">
        <w:rPr>
          <w:rFonts w:ascii="Times New Roman" w:hAnsi="Times New Roman" w:cs="Times New Roman"/>
          <w:sz w:val="28"/>
          <w:szCs w:val="28"/>
        </w:rPr>
        <w:t>, официального сай</w:t>
      </w:r>
      <w:r w:rsidR="00612DF2">
        <w:rPr>
          <w:rFonts w:ascii="Times New Roman" w:hAnsi="Times New Roman" w:cs="Times New Roman"/>
          <w:sz w:val="28"/>
          <w:szCs w:val="28"/>
        </w:rPr>
        <w:t>та многофункционального центра</w:t>
      </w:r>
      <w:r w:rsidR="00DD1B64" w:rsidRPr="00DD1B64">
        <w:rPr>
          <w:rFonts w:ascii="Times New Roman" w:hAnsi="Times New Roman" w:cs="Times New Roman"/>
          <w:sz w:val="28"/>
          <w:szCs w:val="28"/>
        </w:rPr>
        <w:t>, а также может быть принята при личном приеме заявителя.</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5.4. Порядок подачи и рассмотрения жалобы.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D1B64">
          <w:rPr>
            <w:rFonts w:ascii="Times New Roman" w:hAnsi="Times New Roman" w:cs="Times New Roman"/>
            <w:sz w:val="28"/>
            <w:szCs w:val="28"/>
          </w:rPr>
          <w:t>части 5 статьи 11.2</w:t>
        </w:r>
      </w:hyperlink>
      <w:r w:rsidRPr="00DD1B64">
        <w:rPr>
          <w:rFonts w:ascii="Times New Roman" w:hAnsi="Times New Roman" w:cs="Times New Roman"/>
          <w:sz w:val="28"/>
          <w:szCs w:val="28"/>
        </w:rPr>
        <w:t xml:space="preserve"> Федерального закона № 210-ФЗ.</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письменной жалобе в обязательном порядке указываются:</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наименование администрации, д</w:t>
      </w:r>
      <w:r w:rsidR="007D0A4B">
        <w:rPr>
          <w:rFonts w:ascii="Times New Roman" w:hAnsi="Times New Roman" w:cs="Times New Roman"/>
          <w:sz w:val="28"/>
          <w:szCs w:val="28"/>
        </w:rPr>
        <w:t xml:space="preserve">олжностного лица администрации </w:t>
      </w:r>
      <w:r w:rsidRPr="00DD1B64">
        <w:rPr>
          <w:rFonts w:ascii="Times New Roman" w:hAnsi="Times New Roman" w:cs="Times New Roman"/>
          <w:sz w:val="28"/>
          <w:szCs w:val="28"/>
        </w:rPr>
        <w:t>или его работника, филиала, отдела, уд</w:t>
      </w:r>
      <w:r w:rsidR="005C5C61">
        <w:rPr>
          <w:rFonts w:ascii="Times New Roman" w:hAnsi="Times New Roman" w:cs="Times New Roman"/>
          <w:sz w:val="28"/>
          <w:szCs w:val="28"/>
        </w:rPr>
        <w:t>аленного рабочего места ГБУ ЛО «МФЦ»</w:t>
      </w:r>
      <w:r w:rsidRPr="00DD1B6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w:t>
      </w:r>
      <w:r w:rsidR="007D0A4B">
        <w:rPr>
          <w:rFonts w:ascii="Times New Roman" w:hAnsi="Times New Roman" w:cs="Times New Roman"/>
          <w:sz w:val="28"/>
          <w:szCs w:val="28"/>
        </w:rPr>
        <w:t xml:space="preserve">ца либо наименование, сведения </w:t>
      </w:r>
      <w:r w:rsidRPr="00DD1B64">
        <w:rPr>
          <w:rFonts w:ascii="Times New Roman" w:hAnsi="Times New Roman" w:cs="Times New Roman"/>
          <w:sz w:val="28"/>
          <w:szCs w:val="28"/>
        </w:rPr>
        <w:t>о месте нахождения заявителя – юридического лица, а также номер (номера) контактного телефона, адрес (адреса) э</w:t>
      </w:r>
      <w:r w:rsidR="007D0A4B">
        <w:rPr>
          <w:rFonts w:ascii="Times New Roman" w:hAnsi="Times New Roman" w:cs="Times New Roman"/>
          <w:sz w:val="28"/>
          <w:szCs w:val="28"/>
        </w:rPr>
        <w:t xml:space="preserve">лектронной почты (при наличии) </w:t>
      </w:r>
      <w:r w:rsidRPr="00DD1B64">
        <w:rPr>
          <w:rFonts w:ascii="Times New Roman" w:hAnsi="Times New Roman" w:cs="Times New Roman"/>
          <w:sz w:val="28"/>
          <w:szCs w:val="28"/>
        </w:rPr>
        <w:t>и почтовый адрес, по которым должен быть направлен ответ заявителю;</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w:t>
      </w:r>
      <w:r w:rsidR="005C5C61">
        <w:rPr>
          <w:rFonts w:ascii="Times New Roman" w:hAnsi="Times New Roman" w:cs="Times New Roman"/>
          <w:sz w:val="28"/>
          <w:szCs w:val="28"/>
        </w:rPr>
        <w:t>Управления</w:t>
      </w:r>
      <w:r w:rsidRPr="00DD1B64">
        <w:rPr>
          <w:rFonts w:ascii="Times New Roman" w:hAnsi="Times New Roman" w:cs="Times New Roman"/>
          <w:sz w:val="28"/>
          <w:szCs w:val="28"/>
        </w:rPr>
        <w:t xml:space="preserve"> или его работника, филиала, отдела, удаленного рабочего места ГБУ ЛО «МФЦ», его работника;</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доводы, на основании которых заявитель не согласен с решен</w:t>
      </w:r>
      <w:r w:rsidR="007D0A4B">
        <w:rPr>
          <w:rFonts w:ascii="Times New Roman" w:hAnsi="Times New Roman" w:cs="Times New Roman"/>
          <w:sz w:val="28"/>
          <w:szCs w:val="28"/>
        </w:rPr>
        <w:t xml:space="preserve">ием </w:t>
      </w:r>
      <w:r w:rsidRPr="00DD1B64">
        <w:rPr>
          <w:rFonts w:ascii="Times New Roman" w:hAnsi="Times New Roman" w:cs="Times New Roman"/>
          <w:sz w:val="28"/>
          <w:szCs w:val="28"/>
        </w:rPr>
        <w:t xml:space="preserve">и действием (бездействием) администрации, должностного лица </w:t>
      </w:r>
      <w:r w:rsidR="005C5C61">
        <w:rPr>
          <w:rFonts w:ascii="Times New Roman" w:hAnsi="Times New Roman" w:cs="Times New Roman"/>
          <w:sz w:val="28"/>
          <w:szCs w:val="28"/>
        </w:rPr>
        <w:t xml:space="preserve">Управления </w:t>
      </w:r>
      <w:r w:rsidRPr="00DD1B64">
        <w:rPr>
          <w:rFonts w:ascii="Times New Roman" w:hAnsi="Times New Roman" w:cs="Times New Roman"/>
          <w:sz w:val="28"/>
          <w:szCs w:val="28"/>
        </w:rPr>
        <w:t>или его работника, филиала, отдела, уд</w:t>
      </w:r>
      <w:r w:rsidR="005C5C61">
        <w:rPr>
          <w:rFonts w:ascii="Times New Roman" w:hAnsi="Times New Roman" w:cs="Times New Roman"/>
          <w:sz w:val="28"/>
          <w:szCs w:val="28"/>
        </w:rPr>
        <w:t>аленного рабочего места ГБУ ЛО «МФЦ»</w:t>
      </w:r>
      <w:r w:rsidRPr="00DD1B6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D1B64">
          <w:rPr>
            <w:rFonts w:ascii="Times New Roman" w:hAnsi="Times New Roman" w:cs="Times New Roman"/>
            <w:sz w:val="28"/>
            <w:szCs w:val="28"/>
          </w:rPr>
          <w:t>статьей 11.1</w:t>
        </w:r>
      </w:hyperlink>
      <w:r w:rsidRPr="00DD1B6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5.5. Срок рассмотрения жалобы.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Жалоба, поступивш</w:t>
      </w:r>
      <w:r w:rsidR="005C5C61">
        <w:rPr>
          <w:rFonts w:ascii="Times New Roman" w:hAnsi="Times New Roman" w:cs="Times New Roman"/>
          <w:sz w:val="28"/>
          <w:szCs w:val="28"/>
        </w:rPr>
        <w:t>ая в администрацию, ГБУ ЛО «МФЦ</w:t>
      </w:r>
      <w:r w:rsidRPr="00DD1B64">
        <w:rPr>
          <w:rFonts w:ascii="Times New Roman" w:hAnsi="Times New Roman" w:cs="Times New Roman"/>
          <w:sz w:val="28"/>
          <w:szCs w:val="28"/>
        </w:rPr>
        <w:t xml:space="preserve">» учредителю ГБУ ЛО «МФЦ»,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w:t>
      </w:r>
      <w:r w:rsidRPr="00DD1B64">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5.6. Результат рассмотрения жалобы.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 результатам рассмотрения жалобы принимается одно из следующих решений:</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1) жалоба удовлетворяется, в том числе в форме отмены принятого решения, исправления допущенны</w:t>
      </w:r>
      <w:r w:rsidR="007D0A4B">
        <w:rPr>
          <w:rFonts w:ascii="Times New Roman" w:hAnsi="Times New Roman" w:cs="Times New Roman"/>
          <w:sz w:val="28"/>
          <w:szCs w:val="28"/>
        </w:rPr>
        <w:t xml:space="preserve">х опечаток и ошибок в выданных </w:t>
      </w:r>
      <w:r w:rsidRPr="00DD1B64">
        <w:rPr>
          <w:rFonts w:ascii="Times New Roman" w:hAnsi="Times New Roman" w:cs="Times New Roman"/>
          <w:sz w:val="28"/>
          <w:szCs w:val="28"/>
        </w:rPr>
        <w:t>в результате предоставления администрацией муниципальной услуги документах, возврата заявителю дене</w:t>
      </w:r>
      <w:r w:rsidR="007D0A4B">
        <w:rPr>
          <w:rFonts w:ascii="Times New Roman" w:hAnsi="Times New Roman" w:cs="Times New Roman"/>
          <w:sz w:val="28"/>
          <w:szCs w:val="28"/>
        </w:rPr>
        <w:t xml:space="preserve">жных средств, взимание которых </w:t>
      </w:r>
      <w:r w:rsidRPr="00DD1B64">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2) в удовлетворении жалобы отказывается.</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5.7. Порядок информирования заявителя о результатах рассмотрения жалобы.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w:t>
      </w:r>
      <w:r w:rsidR="00420073">
        <w:rPr>
          <w:rFonts w:ascii="Times New Roman" w:hAnsi="Times New Roman" w:cs="Times New Roman"/>
          <w:sz w:val="28"/>
          <w:szCs w:val="28"/>
        </w:rPr>
        <w:t xml:space="preserve"> ответ </w:t>
      </w:r>
      <w:r w:rsidRPr="00DD1B64">
        <w:rPr>
          <w:rFonts w:ascii="Times New Roman" w:hAnsi="Times New Roman" w:cs="Times New Roman"/>
          <w:sz w:val="28"/>
          <w:szCs w:val="28"/>
        </w:rPr>
        <w:t>о результатах рассмотрения жалобы.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5.8. Порядок обжалования решения по жалобе.</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Решение по жалобе, принятое главой администрации, может быть обжаловано в органы прокуратуры</w:t>
      </w:r>
      <w:r w:rsidR="007D0A4B">
        <w:rPr>
          <w:rFonts w:ascii="Times New Roman" w:hAnsi="Times New Roman" w:cs="Times New Roman"/>
          <w:sz w:val="28"/>
          <w:szCs w:val="28"/>
        </w:rPr>
        <w:t xml:space="preserve"> Российской Федерации. Решение </w:t>
      </w:r>
      <w:r w:rsidRPr="00DD1B64">
        <w:rPr>
          <w:rFonts w:ascii="Times New Roman" w:hAnsi="Times New Roman" w:cs="Times New Roman"/>
          <w:sz w:val="28"/>
          <w:szCs w:val="28"/>
        </w:rPr>
        <w:t>по жалобе,</w:t>
      </w:r>
      <w:r w:rsidR="005C5C61">
        <w:rPr>
          <w:rFonts w:ascii="Times New Roman" w:hAnsi="Times New Roman" w:cs="Times New Roman"/>
          <w:sz w:val="28"/>
          <w:szCs w:val="28"/>
        </w:rPr>
        <w:t xml:space="preserve"> принятое руководителем ГБУ ЛО «МФЦ»,</w:t>
      </w:r>
      <w:r w:rsidRPr="00DD1B64">
        <w:rPr>
          <w:rFonts w:ascii="Times New Roman" w:hAnsi="Times New Roman" w:cs="Times New Roman"/>
          <w:sz w:val="28"/>
          <w:szCs w:val="28"/>
        </w:rPr>
        <w:t xml:space="preserve"> может быть </w:t>
      </w:r>
      <w:r w:rsidRPr="00DD1B64">
        <w:rPr>
          <w:rFonts w:ascii="Times New Roman" w:hAnsi="Times New Roman" w:cs="Times New Roman"/>
          <w:sz w:val="28"/>
          <w:szCs w:val="28"/>
        </w:rPr>
        <w:lastRenderedPageBreak/>
        <w:t>обжаловано в Комитет экономического развития и инвестиционной деятельности Ленинградской области,</w:t>
      </w:r>
      <w:r w:rsidR="005C5C61">
        <w:rPr>
          <w:rFonts w:ascii="Times New Roman" w:hAnsi="Times New Roman" w:cs="Times New Roman"/>
          <w:sz w:val="28"/>
          <w:szCs w:val="28"/>
        </w:rPr>
        <w:t xml:space="preserve"> являющийся учредителем ГБУ ЛО «МФЦ»</w:t>
      </w:r>
      <w:r w:rsidRPr="00DD1B64">
        <w:rPr>
          <w:rFonts w:ascii="Times New Roman" w:hAnsi="Times New Roman" w:cs="Times New Roman"/>
          <w:sz w:val="28"/>
          <w:szCs w:val="28"/>
        </w:rPr>
        <w:t>, или должностному лицу, уполномоченному нормативным правовым актом Ленинградской области.</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w:t>
      </w:r>
      <w:r w:rsidR="005C5C61">
        <w:rPr>
          <w:rFonts w:ascii="Times New Roman" w:hAnsi="Times New Roman" w:cs="Times New Roman"/>
          <w:sz w:val="28"/>
          <w:szCs w:val="28"/>
        </w:rPr>
        <w:t>онно-телекоммуникационной сети «Интернет»</w:t>
      </w:r>
      <w:r w:rsidRPr="00DD1B64">
        <w:rPr>
          <w:rFonts w:ascii="Times New Roman" w:hAnsi="Times New Roman" w:cs="Times New Roman"/>
          <w:sz w:val="28"/>
          <w:szCs w:val="28"/>
        </w:rPr>
        <w:t xml:space="preserve"> на адрес электронной почты органа прокурату</w:t>
      </w:r>
      <w:r w:rsidR="007D0A4B">
        <w:rPr>
          <w:rFonts w:ascii="Times New Roman" w:hAnsi="Times New Roman" w:cs="Times New Roman"/>
          <w:sz w:val="28"/>
          <w:szCs w:val="28"/>
        </w:rPr>
        <w:t xml:space="preserve">ры, а также может быть принята </w:t>
      </w:r>
      <w:r w:rsidRPr="00DD1B64">
        <w:rPr>
          <w:rFonts w:ascii="Times New Roman" w:hAnsi="Times New Roman" w:cs="Times New Roman"/>
          <w:sz w:val="28"/>
          <w:szCs w:val="28"/>
        </w:rPr>
        <w:t>при личном приеме заявителя в органе прокуратуры.</w:t>
      </w:r>
    </w:p>
    <w:p w:rsidR="00DD1B64" w:rsidRPr="00DD1B64" w:rsidRDefault="00DD1B64" w:rsidP="00AF7A0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Жалоба в Комитет экономического развития и инвестиционной деятельности Ленинградской области может быть направлена по почте, </w:t>
      </w:r>
      <w:r w:rsidRPr="00DD1B64">
        <w:rPr>
          <w:rFonts w:ascii="Times New Roman" w:hAnsi="Times New Roman" w:cs="Times New Roman"/>
          <w:sz w:val="28"/>
          <w:szCs w:val="28"/>
        </w:rPr>
        <w:br/>
        <w:t>с использованием информаци</w:t>
      </w:r>
      <w:r w:rsidR="005C5C61">
        <w:rPr>
          <w:rFonts w:ascii="Times New Roman" w:hAnsi="Times New Roman" w:cs="Times New Roman"/>
          <w:sz w:val="28"/>
          <w:szCs w:val="28"/>
        </w:rPr>
        <w:t>онно-телекоммуникационной сети «Интернет»</w:t>
      </w:r>
      <w:r w:rsidR="007D0A4B">
        <w:rPr>
          <w:rFonts w:ascii="Times New Roman" w:hAnsi="Times New Roman" w:cs="Times New Roman"/>
          <w:sz w:val="28"/>
          <w:szCs w:val="28"/>
        </w:rPr>
        <w:t xml:space="preserve"> </w:t>
      </w:r>
      <w:r w:rsidRPr="00DD1B64">
        <w:rPr>
          <w:rFonts w:ascii="Times New Roman" w:hAnsi="Times New Roman" w:cs="Times New Roman"/>
          <w:sz w:val="28"/>
          <w:szCs w:val="28"/>
        </w:rPr>
        <w:t>на адрес электронной почты Ко</w:t>
      </w:r>
      <w:r w:rsidR="007D0A4B">
        <w:rPr>
          <w:rFonts w:ascii="Times New Roman" w:hAnsi="Times New Roman" w:cs="Times New Roman"/>
          <w:sz w:val="28"/>
          <w:szCs w:val="28"/>
        </w:rPr>
        <w:t xml:space="preserve">митета экономического развития </w:t>
      </w:r>
      <w:r w:rsidRPr="00DD1B64">
        <w:rPr>
          <w:rFonts w:ascii="Times New Roman" w:hAnsi="Times New Roman" w:cs="Times New Roman"/>
          <w:sz w:val="28"/>
          <w:szCs w:val="28"/>
        </w:rPr>
        <w:t>и инвестиционной деятельности Ленинградской области (econ@lenreg.ru),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Заявитель вправе для обоснова</w:t>
      </w:r>
      <w:r w:rsidR="007D0A4B">
        <w:rPr>
          <w:rFonts w:ascii="Times New Roman" w:hAnsi="Times New Roman" w:cs="Times New Roman"/>
          <w:sz w:val="28"/>
          <w:szCs w:val="28"/>
        </w:rPr>
        <w:t xml:space="preserve">ния жалобы получить информацию </w:t>
      </w:r>
      <w:r w:rsidRPr="00DD1B64">
        <w:rPr>
          <w:rFonts w:ascii="Times New Roman" w:hAnsi="Times New Roman" w:cs="Times New Roman"/>
          <w:sz w:val="28"/>
          <w:szCs w:val="28"/>
        </w:rPr>
        <w:t>и документы, необходимые для рассмотрения ж</w:t>
      </w:r>
      <w:r w:rsidR="005C5C61">
        <w:rPr>
          <w:rFonts w:ascii="Times New Roman" w:hAnsi="Times New Roman" w:cs="Times New Roman"/>
          <w:sz w:val="28"/>
          <w:szCs w:val="28"/>
        </w:rPr>
        <w:t>алобы, в администрации, ГБУ ЛО «МФЦ»</w:t>
      </w:r>
      <w:r w:rsidRPr="00DD1B64">
        <w:rPr>
          <w:rFonts w:ascii="Times New Roman" w:hAnsi="Times New Roman" w:cs="Times New Roman"/>
          <w:sz w:val="28"/>
          <w:szCs w:val="28"/>
        </w:rPr>
        <w:t xml:space="preserve"> и Комитете экономического развития и инвестиционной деятельности Ленинградской области.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D1B64">
          <w:rPr>
            <w:rFonts w:ascii="Times New Roman" w:hAnsi="Times New Roman" w:cs="Times New Roman"/>
            <w:sz w:val="28"/>
            <w:szCs w:val="28"/>
          </w:rPr>
          <w:t>статьей 11.1</w:t>
        </w:r>
      </w:hyperlink>
      <w:r w:rsidRPr="00DD1B6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5.10. Способы информирован</w:t>
      </w:r>
      <w:r w:rsidR="007D0A4B">
        <w:rPr>
          <w:rFonts w:ascii="Times New Roman" w:hAnsi="Times New Roman" w:cs="Times New Roman"/>
          <w:sz w:val="28"/>
          <w:szCs w:val="28"/>
        </w:rPr>
        <w:t xml:space="preserve">ия заявителей о порядке подачи </w:t>
      </w:r>
      <w:r w:rsidRPr="00DD1B64">
        <w:rPr>
          <w:rFonts w:ascii="Times New Roman" w:hAnsi="Times New Roman" w:cs="Times New Roman"/>
          <w:sz w:val="28"/>
          <w:szCs w:val="28"/>
        </w:rPr>
        <w:t>и рассмотрения жалобы.</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Информация о порядке подачи и р</w:t>
      </w:r>
      <w:r w:rsidR="007D0A4B">
        <w:rPr>
          <w:rFonts w:ascii="Times New Roman" w:hAnsi="Times New Roman" w:cs="Times New Roman"/>
          <w:sz w:val="28"/>
          <w:szCs w:val="28"/>
        </w:rPr>
        <w:t xml:space="preserve">ассмотрения жалобы размещается </w:t>
      </w:r>
      <w:r w:rsidRPr="00DD1B64">
        <w:rPr>
          <w:rFonts w:ascii="Times New Roman" w:hAnsi="Times New Roman" w:cs="Times New Roman"/>
          <w:sz w:val="28"/>
          <w:szCs w:val="28"/>
        </w:rPr>
        <w:t>на официальном сайте администрации, Ко</w:t>
      </w:r>
      <w:r w:rsidR="007D0A4B">
        <w:rPr>
          <w:rFonts w:ascii="Times New Roman" w:hAnsi="Times New Roman" w:cs="Times New Roman"/>
          <w:sz w:val="28"/>
          <w:szCs w:val="28"/>
        </w:rPr>
        <w:t xml:space="preserve">митета экономического развития </w:t>
      </w:r>
      <w:r w:rsidRPr="00DD1B64">
        <w:rPr>
          <w:rFonts w:ascii="Times New Roman" w:hAnsi="Times New Roman" w:cs="Times New Roman"/>
          <w:sz w:val="28"/>
          <w:szCs w:val="28"/>
        </w:rPr>
        <w:t>и инвестиционной деятельности Ленинградской области официального сайта Администраци</w:t>
      </w:r>
      <w:r w:rsidR="005C5C61">
        <w:rPr>
          <w:rFonts w:ascii="Times New Roman" w:hAnsi="Times New Roman" w:cs="Times New Roman"/>
          <w:sz w:val="28"/>
          <w:szCs w:val="28"/>
        </w:rPr>
        <w:t>и Ленинградской области в сети «Интернет»</w:t>
      </w:r>
      <w:r w:rsidRPr="00DD1B64">
        <w:rPr>
          <w:rFonts w:ascii="Times New Roman" w:hAnsi="Times New Roman" w:cs="Times New Roman"/>
          <w:sz w:val="28"/>
          <w:szCs w:val="28"/>
        </w:rPr>
        <w:t xml:space="preserve"> (www.lenobl.ru).</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w:t>
      </w:r>
      <w:r w:rsidR="007D0A4B">
        <w:rPr>
          <w:rFonts w:ascii="Times New Roman" w:hAnsi="Times New Roman" w:cs="Times New Roman"/>
          <w:sz w:val="28"/>
          <w:szCs w:val="28"/>
        </w:rPr>
        <w:t xml:space="preserve">равляется мотивированный </w:t>
      </w:r>
      <w:r w:rsidR="007D0A4B">
        <w:rPr>
          <w:rFonts w:ascii="Times New Roman" w:hAnsi="Times New Roman" w:cs="Times New Roman"/>
          <w:sz w:val="28"/>
          <w:szCs w:val="28"/>
        </w:rPr>
        <w:lastRenderedPageBreak/>
        <w:t xml:space="preserve">ответ </w:t>
      </w:r>
      <w:r w:rsidRPr="00DD1B64">
        <w:rPr>
          <w:rFonts w:ascii="Times New Roman" w:hAnsi="Times New Roman" w:cs="Times New Roman"/>
          <w:sz w:val="28"/>
          <w:szCs w:val="28"/>
        </w:rPr>
        <w:t>о результатах рассмотрения жалобы.</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w:t>
      </w:r>
      <w:r w:rsidR="007D0A4B">
        <w:rPr>
          <w:rFonts w:ascii="Times New Roman" w:hAnsi="Times New Roman" w:cs="Times New Roman"/>
          <w:sz w:val="28"/>
          <w:szCs w:val="28"/>
        </w:rPr>
        <w:t xml:space="preserve">бства и указывается информация </w:t>
      </w:r>
      <w:r w:rsidRPr="00DD1B64">
        <w:rPr>
          <w:rFonts w:ascii="Times New Roman" w:hAnsi="Times New Roman" w:cs="Times New Roman"/>
          <w:sz w:val="28"/>
          <w:szCs w:val="28"/>
        </w:rPr>
        <w:t>о дальнейших действиях, которые необходимо совершить заявителю в целях получения муниципальной услуги.</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B64" w:rsidRPr="00DD1B64" w:rsidRDefault="00DD1B64" w:rsidP="00612DF2">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612DF2">
        <w:rPr>
          <w:rFonts w:ascii="Times New Roman" w:hAnsi="Times New Roman" w:cs="Times New Roman"/>
          <w:sz w:val="28"/>
          <w:szCs w:val="28"/>
        </w:rPr>
        <w:t xml:space="preserve"> материалы в органы прокуратуры.</w:t>
      </w:r>
    </w:p>
    <w:p w:rsidR="00DD1B64" w:rsidRPr="00612DF2" w:rsidRDefault="00DD1B64" w:rsidP="00612DF2">
      <w:pPr>
        <w:widowControl w:val="0"/>
        <w:autoSpaceDE w:val="0"/>
        <w:autoSpaceDN w:val="0"/>
        <w:spacing w:after="0"/>
        <w:jc w:val="center"/>
        <w:outlineLvl w:val="1"/>
        <w:rPr>
          <w:rFonts w:ascii="Times New Roman" w:hAnsi="Times New Roman" w:cs="Times New Roman"/>
          <w:b/>
          <w:sz w:val="28"/>
          <w:szCs w:val="28"/>
        </w:rPr>
      </w:pPr>
      <w:r w:rsidRPr="00DD1B64">
        <w:rPr>
          <w:rFonts w:ascii="Times New Roman" w:hAnsi="Times New Roman" w:cs="Times New Roman"/>
          <w:b/>
          <w:sz w:val="28"/>
          <w:szCs w:val="28"/>
        </w:rPr>
        <w:t>6. Особенности выполн</w:t>
      </w:r>
      <w:r w:rsidR="007D0A4B">
        <w:rPr>
          <w:rFonts w:ascii="Times New Roman" w:hAnsi="Times New Roman" w:cs="Times New Roman"/>
          <w:b/>
          <w:sz w:val="28"/>
          <w:szCs w:val="28"/>
        </w:rPr>
        <w:t xml:space="preserve">ения административных процедур </w:t>
      </w:r>
      <w:r w:rsidRPr="00DD1B64">
        <w:rPr>
          <w:rFonts w:ascii="Times New Roman" w:hAnsi="Times New Roman" w:cs="Times New Roman"/>
          <w:b/>
          <w:sz w:val="28"/>
          <w:szCs w:val="28"/>
        </w:rPr>
        <w:t>в многофункциональных центрах</w:t>
      </w:r>
    </w:p>
    <w:p w:rsidR="00DD1B64" w:rsidRPr="00DD1B64" w:rsidRDefault="00DD1B64" w:rsidP="005C5C61">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w:t>
      </w:r>
      <w:r w:rsidR="007D0A4B">
        <w:rPr>
          <w:rFonts w:ascii="Times New Roman" w:hAnsi="Times New Roman" w:cs="Times New Roman"/>
          <w:sz w:val="28"/>
          <w:szCs w:val="28"/>
        </w:rPr>
        <w:t xml:space="preserve">имодействии между ГБУ ЛО «МФЦ» </w:t>
      </w:r>
      <w:r w:rsidRPr="00DD1B64">
        <w:rPr>
          <w:rFonts w:ascii="Times New Roman" w:hAnsi="Times New Roman" w:cs="Times New Roman"/>
          <w:sz w:val="28"/>
          <w:szCs w:val="28"/>
        </w:rPr>
        <w:t>и администрацией. Предоставление муниципальной услуги в иных МФЦ осуществляется при наличии</w:t>
      </w:r>
      <w:r w:rsidR="007D0A4B">
        <w:rPr>
          <w:rFonts w:ascii="Times New Roman" w:hAnsi="Times New Roman" w:cs="Times New Roman"/>
          <w:sz w:val="28"/>
          <w:szCs w:val="28"/>
        </w:rPr>
        <w:t xml:space="preserve"> вступившего в силу соглашения </w:t>
      </w:r>
      <w:r w:rsidRPr="00DD1B64">
        <w:rPr>
          <w:rFonts w:ascii="Times New Roman" w:hAnsi="Times New Roman" w:cs="Times New Roman"/>
          <w:sz w:val="28"/>
          <w:szCs w:val="28"/>
        </w:rPr>
        <w:t>о взаимодействии между ГБУ ЛО «МФЦ» и иным МФЦ.</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w:t>
      </w:r>
      <w:r w:rsidR="007D0A4B">
        <w:rPr>
          <w:rFonts w:ascii="Times New Roman" w:hAnsi="Times New Roman" w:cs="Times New Roman"/>
          <w:sz w:val="28"/>
          <w:szCs w:val="28"/>
        </w:rPr>
        <w:t xml:space="preserve">ием документов, представленных </w:t>
      </w:r>
      <w:r w:rsidRPr="00DD1B64">
        <w:rPr>
          <w:rFonts w:ascii="Times New Roman" w:hAnsi="Times New Roman" w:cs="Times New Roman"/>
          <w:sz w:val="28"/>
          <w:szCs w:val="28"/>
        </w:rPr>
        <w:t>для получения государственной услуги, выполняет следующие действия: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б) определяет предмет обращения;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в) проводит проверку правильности заполнения обращения;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г) проводит проверку укомплектованности пакета документов;</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е) заверяет каждый документ дела своей электронной подписью (далее - ЭП);</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ж) направляет копии документов и реестр документов в администрацию:</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6.3. При установлении работником МФЦ следующих фактов:</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9" w:history="1">
        <w:r w:rsidRPr="00DD1B64">
          <w:rPr>
            <w:rFonts w:ascii="Times New Roman" w:hAnsi="Times New Roman" w:cs="Times New Roman"/>
            <w:sz w:val="28"/>
            <w:szCs w:val="28"/>
          </w:rPr>
          <w:t>пункте 2.6</w:t>
        </w:r>
      </w:hyperlink>
      <w:r w:rsidRPr="00DD1B6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DD1B64">
          <w:rPr>
            <w:rFonts w:ascii="Times New Roman" w:hAnsi="Times New Roman" w:cs="Times New Roman"/>
            <w:sz w:val="28"/>
            <w:szCs w:val="28"/>
          </w:rPr>
          <w:t>пункте 2.</w:t>
        </w:r>
      </w:hyperlink>
      <w:r w:rsidRPr="00DD1B64">
        <w:rPr>
          <w:rFonts w:ascii="Times New Roman" w:hAnsi="Times New Roman" w:cs="Times New Roman"/>
          <w:sz w:val="28"/>
          <w:szCs w:val="28"/>
        </w:rPr>
        <w:t>9 настоящего административного реглам</w:t>
      </w:r>
      <w:r w:rsidR="00420073">
        <w:rPr>
          <w:rFonts w:ascii="Times New Roman" w:hAnsi="Times New Roman" w:cs="Times New Roman"/>
          <w:sz w:val="28"/>
          <w:szCs w:val="28"/>
        </w:rPr>
        <w:t xml:space="preserve">ента, специалист МФЦ выполняет </w:t>
      </w:r>
      <w:r w:rsidRPr="00DD1B64">
        <w:rPr>
          <w:rFonts w:ascii="Times New Roman" w:hAnsi="Times New Roman" w:cs="Times New Roman"/>
          <w:sz w:val="28"/>
          <w:szCs w:val="28"/>
        </w:rPr>
        <w:t>в соответствии с настоящим регламентом следующие действия: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сообщает заявителю, </w:t>
      </w:r>
      <w:r w:rsidR="007D0A4B">
        <w:rPr>
          <w:rFonts w:ascii="Times New Roman" w:hAnsi="Times New Roman" w:cs="Times New Roman"/>
          <w:sz w:val="28"/>
          <w:szCs w:val="28"/>
        </w:rPr>
        <w:t xml:space="preserve">какие необходимые документы им </w:t>
      </w:r>
      <w:r w:rsidRPr="00DD1B64">
        <w:rPr>
          <w:rFonts w:ascii="Times New Roman" w:hAnsi="Times New Roman" w:cs="Times New Roman"/>
          <w:sz w:val="28"/>
          <w:szCs w:val="28"/>
        </w:rPr>
        <w:t>не представлены;</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w:anchor="P74" w:history="1">
        <w:r w:rsidRPr="00DD1B64">
          <w:rPr>
            <w:rFonts w:ascii="Times New Roman" w:hAnsi="Times New Roman" w:cs="Times New Roman"/>
            <w:sz w:val="28"/>
            <w:szCs w:val="28"/>
          </w:rPr>
          <w:t>пункте 1.2</w:t>
        </w:r>
      </w:hyperlink>
      <w:r w:rsidRPr="00DD1B6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DD1B64">
          <w:rPr>
            <w:rFonts w:ascii="Times New Roman" w:hAnsi="Times New Roman" w:cs="Times New Roman"/>
            <w:sz w:val="28"/>
            <w:szCs w:val="28"/>
          </w:rPr>
          <w:t>пункте 2.</w:t>
        </w:r>
      </w:hyperlink>
      <w:r w:rsidRPr="00DD1B64">
        <w:rPr>
          <w:rFonts w:ascii="Times New Roman" w:hAnsi="Times New Roman" w:cs="Times New Roman"/>
          <w:sz w:val="28"/>
          <w:szCs w:val="28"/>
        </w:rPr>
        <w:t>9 настоящего административного регламента, специалист МФЦ выполняет в соответствии с настоящим регламентом следующие действия:</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распечатывает расписку о предоставлении консультации.</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w:t>
      </w:r>
      <w:r w:rsidR="007D0A4B">
        <w:rPr>
          <w:rFonts w:ascii="Times New Roman" w:hAnsi="Times New Roman" w:cs="Times New Roman"/>
          <w:sz w:val="28"/>
          <w:szCs w:val="28"/>
        </w:rPr>
        <w:t xml:space="preserve">МФЦ), </w:t>
      </w:r>
      <w:r w:rsidRPr="00DD1B64">
        <w:rPr>
          <w:rFonts w:ascii="Times New Roman" w:hAnsi="Times New Roman" w:cs="Times New Roman"/>
          <w:sz w:val="28"/>
          <w:szCs w:val="28"/>
        </w:rPr>
        <w:t xml:space="preserve">в соответствии с </w:t>
      </w:r>
      <w:hyperlink r:id="rId30" w:history="1">
        <w:r w:rsidRPr="00DD1B64">
          <w:rPr>
            <w:rFonts w:ascii="Times New Roman" w:hAnsi="Times New Roman" w:cs="Times New Roman"/>
            <w:sz w:val="28"/>
            <w:szCs w:val="28"/>
          </w:rPr>
          <w:t>требованиями</w:t>
        </w:r>
      </w:hyperlink>
      <w:r w:rsidRPr="00DD1B6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w:t>
      </w:r>
      <w:r w:rsidR="007D0A4B">
        <w:rPr>
          <w:rFonts w:ascii="Times New Roman" w:hAnsi="Times New Roman" w:cs="Times New Roman"/>
          <w:sz w:val="28"/>
          <w:szCs w:val="28"/>
        </w:rPr>
        <w:t xml:space="preserve">иципальные услуги, в том числе </w:t>
      </w:r>
      <w:r w:rsidRPr="00DD1B64">
        <w:rPr>
          <w:rFonts w:ascii="Times New Roman" w:hAnsi="Times New Roman" w:cs="Times New Roman"/>
          <w:sz w:val="28"/>
          <w:szCs w:val="28"/>
        </w:rPr>
        <w:t>с использованием информационно-технологической и коммуникационной инфраструктуры, документов, включая со</w:t>
      </w:r>
      <w:r w:rsidR="007D0A4B">
        <w:rPr>
          <w:rFonts w:ascii="Times New Roman" w:hAnsi="Times New Roman" w:cs="Times New Roman"/>
          <w:sz w:val="28"/>
          <w:szCs w:val="28"/>
        </w:rPr>
        <w:t xml:space="preserve">ставление на бумажном носителе </w:t>
      </w:r>
      <w:r w:rsidRPr="00DD1B64">
        <w:rPr>
          <w:rFonts w:ascii="Times New Roman" w:hAnsi="Times New Roman" w:cs="Times New Roman"/>
          <w:sz w:val="28"/>
          <w:szCs w:val="28"/>
        </w:rPr>
        <w:t>и заверение выписок из указанных информационных систем, утвержденными постановлением Правительства РФ от 18.03.2015 № 250.</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w:t>
      </w:r>
      <w:r w:rsidR="007D0A4B">
        <w:rPr>
          <w:rFonts w:ascii="Times New Roman" w:hAnsi="Times New Roman" w:cs="Times New Roman"/>
          <w:sz w:val="28"/>
          <w:szCs w:val="28"/>
        </w:rPr>
        <w:t xml:space="preserve">о не позднее двух рабочих дней </w:t>
      </w:r>
      <w:r w:rsidRPr="00DD1B64">
        <w:rPr>
          <w:rFonts w:ascii="Times New Roman" w:hAnsi="Times New Roman" w:cs="Times New Roman"/>
          <w:sz w:val="28"/>
          <w:szCs w:val="28"/>
        </w:rPr>
        <w:t>до окончания срока предоставления услуги.</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Специалист МФЦ, ответственный за</w:t>
      </w:r>
      <w:r w:rsidR="007D0A4B">
        <w:rPr>
          <w:rFonts w:ascii="Times New Roman" w:hAnsi="Times New Roman" w:cs="Times New Roman"/>
          <w:sz w:val="28"/>
          <w:szCs w:val="28"/>
        </w:rPr>
        <w:t xml:space="preserve"> выдачу документов, полученных </w:t>
      </w:r>
      <w:r w:rsidRPr="00DD1B64">
        <w:rPr>
          <w:rFonts w:ascii="Times New Roman" w:hAnsi="Times New Roman" w:cs="Times New Roman"/>
          <w:sz w:val="28"/>
          <w:szCs w:val="28"/>
        </w:rPr>
        <w:t xml:space="preserve">от ОМСУ по результатам рассмотрения представленных </w:t>
      </w:r>
      <w:r w:rsidRPr="00DD1B64">
        <w:rPr>
          <w:rFonts w:ascii="Times New Roman" w:hAnsi="Times New Roman" w:cs="Times New Roman"/>
          <w:sz w:val="28"/>
          <w:szCs w:val="28"/>
        </w:rPr>
        <w:lastRenderedPageBreak/>
        <w:t>заявителем документов, не позднее двух дней с даты их получения от администрации сообщает заявителю о принятом решен</w:t>
      </w:r>
      <w:r w:rsidR="007D0A4B">
        <w:rPr>
          <w:rFonts w:ascii="Times New Roman" w:hAnsi="Times New Roman" w:cs="Times New Roman"/>
          <w:sz w:val="28"/>
          <w:szCs w:val="28"/>
        </w:rPr>
        <w:t xml:space="preserve">ии по телефону (с записью даты </w:t>
      </w:r>
      <w:r w:rsidRPr="00DD1B64">
        <w:rPr>
          <w:rFonts w:ascii="Times New Roman" w:hAnsi="Times New Roman" w:cs="Times New Roman"/>
          <w:sz w:val="28"/>
          <w:szCs w:val="28"/>
        </w:rPr>
        <w:t>и времени телефонного звонка или по</w:t>
      </w:r>
      <w:r w:rsidR="007D0A4B">
        <w:rPr>
          <w:rFonts w:ascii="Times New Roman" w:hAnsi="Times New Roman" w:cs="Times New Roman"/>
          <w:sz w:val="28"/>
          <w:szCs w:val="28"/>
        </w:rPr>
        <w:t xml:space="preserve">средством смс-информирования), </w:t>
      </w:r>
      <w:r w:rsidRPr="00DD1B64">
        <w:rPr>
          <w:rFonts w:ascii="Times New Roman" w:hAnsi="Times New Roman" w:cs="Times New Roman"/>
          <w:sz w:val="28"/>
          <w:szCs w:val="28"/>
        </w:rPr>
        <w:t>а также о возможности получения документов в МФЦ.</w:t>
      </w:r>
    </w:p>
    <w:p w:rsidR="00DD1B64" w:rsidRPr="00420073"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1" w:history="1">
        <w:r w:rsidRPr="00DD1B64">
          <w:rPr>
            <w:rFonts w:ascii="Times New Roman" w:hAnsi="Times New Roman" w:cs="Times New Roman"/>
            <w:sz w:val="28"/>
            <w:szCs w:val="28"/>
          </w:rPr>
          <w:t>Порядком</w:t>
        </w:r>
      </w:hyperlink>
      <w:r w:rsidRPr="00DD1B64">
        <w:rPr>
          <w:rFonts w:ascii="Times New Roman" w:hAnsi="Times New Roman" w:cs="Times New Roman"/>
          <w:sz w:val="28"/>
          <w:szCs w:val="28"/>
        </w:rPr>
        <w:t xml:space="preserve"> организации предоставления в</w:t>
      </w:r>
      <w:r w:rsidR="007D0A4B">
        <w:rPr>
          <w:rFonts w:ascii="Times New Roman" w:hAnsi="Times New Roman" w:cs="Times New Roman"/>
          <w:sz w:val="28"/>
          <w:szCs w:val="28"/>
        </w:rPr>
        <w:t xml:space="preserve">заимосвязанных государственных </w:t>
      </w:r>
      <w:r w:rsidRPr="00DD1B64">
        <w:rPr>
          <w:rFonts w:ascii="Times New Roman" w:hAnsi="Times New Roman" w:cs="Times New Roman"/>
          <w:sz w:val="28"/>
          <w:szCs w:val="28"/>
        </w:rPr>
        <w:t>и (или) муниципальных</w:t>
      </w:r>
      <w:r w:rsidR="007D0A4B">
        <w:rPr>
          <w:rFonts w:ascii="Times New Roman" w:hAnsi="Times New Roman" w:cs="Times New Roman"/>
          <w:sz w:val="28"/>
          <w:szCs w:val="28"/>
        </w:rPr>
        <w:t xml:space="preserve"> услуг по комплексному запросу </w:t>
      </w:r>
      <w:r w:rsidRPr="00DD1B64">
        <w:rPr>
          <w:rFonts w:ascii="Times New Roman" w:hAnsi="Times New Roman" w:cs="Times New Roman"/>
          <w:sz w:val="28"/>
          <w:szCs w:val="28"/>
        </w:rPr>
        <w:t>в многофункциональных центрах предоставления государственн</w:t>
      </w:r>
      <w:r w:rsidR="007D0A4B">
        <w:rPr>
          <w:rFonts w:ascii="Times New Roman" w:hAnsi="Times New Roman" w:cs="Times New Roman"/>
          <w:sz w:val="28"/>
          <w:szCs w:val="28"/>
        </w:rPr>
        <w:t xml:space="preserve">ых </w:t>
      </w:r>
      <w:r w:rsidRPr="00DD1B64">
        <w:rPr>
          <w:rFonts w:ascii="Times New Roman" w:hAnsi="Times New Roman" w:cs="Times New Roman"/>
          <w:sz w:val="28"/>
          <w:szCs w:val="28"/>
        </w:rPr>
        <w:t>и муниципальных услуг Ленинградской области, утвержденным постановлением Правительства Ленинградской области от 20.05.2019 № 228.</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r w:rsidRPr="00DD1B64">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D1B64" w:rsidRPr="00DD1B64" w:rsidRDefault="00DD1B64" w:rsidP="007E68B9">
      <w:pPr>
        <w:widowControl w:val="0"/>
        <w:autoSpaceDE w:val="0"/>
        <w:autoSpaceDN w:val="0"/>
        <w:spacing w:after="0"/>
        <w:ind w:firstLine="709"/>
        <w:jc w:val="both"/>
        <w:rPr>
          <w:rFonts w:ascii="Times New Roman" w:hAnsi="Times New Roman" w:cs="Times New Roman"/>
          <w:sz w:val="28"/>
          <w:szCs w:val="28"/>
        </w:rPr>
      </w:pPr>
    </w:p>
    <w:p w:rsidR="00DD1B64" w:rsidRPr="00DD1B64" w:rsidRDefault="00DD1B64" w:rsidP="007E68B9">
      <w:pPr>
        <w:autoSpaceDE w:val="0"/>
        <w:autoSpaceDN w:val="0"/>
        <w:adjustRightInd w:val="0"/>
        <w:spacing w:after="0"/>
        <w:ind w:firstLine="709"/>
        <w:jc w:val="both"/>
        <w:rPr>
          <w:rFonts w:ascii="Times New Roman" w:hAnsi="Times New Roman" w:cs="Times New Roman"/>
          <w:sz w:val="28"/>
          <w:szCs w:val="28"/>
        </w:rPr>
      </w:pPr>
    </w:p>
    <w:p w:rsidR="00DD1B64" w:rsidRPr="00DD1B64" w:rsidRDefault="00DD1B64" w:rsidP="007E68B9">
      <w:pPr>
        <w:tabs>
          <w:tab w:val="left" w:pos="142"/>
          <w:tab w:val="left" w:pos="284"/>
        </w:tabs>
        <w:spacing w:after="0"/>
        <w:jc w:val="right"/>
        <w:rPr>
          <w:rFonts w:ascii="Times New Roman" w:hAnsi="Times New Roman" w:cs="Times New Roman"/>
          <w:sz w:val="28"/>
          <w:szCs w:val="28"/>
        </w:rPr>
      </w:pPr>
    </w:p>
    <w:p w:rsidR="00DD1B64" w:rsidRPr="00DD1B64" w:rsidRDefault="00DD1B64" w:rsidP="007E68B9">
      <w:pPr>
        <w:tabs>
          <w:tab w:val="left" w:pos="142"/>
          <w:tab w:val="left" w:pos="284"/>
        </w:tabs>
        <w:spacing w:after="0"/>
        <w:jc w:val="right"/>
        <w:rPr>
          <w:rFonts w:ascii="Times New Roman" w:hAnsi="Times New Roman" w:cs="Times New Roman"/>
          <w:sz w:val="28"/>
          <w:szCs w:val="28"/>
        </w:rPr>
      </w:pPr>
    </w:p>
    <w:p w:rsidR="00DD1B64" w:rsidRPr="00DD1B64" w:rsidRDefault="00DD1B64" w:rsidP="007E68B9">
      <w:pPr>
        <w:tabs>
          <w:tab w:val="left" w:pos="142"/>
          <w:tab w:val="left" w:pos="284"/>
        </w:tabs>
        <w:spacing w:after="0"/>
        <w:jc w:val="right"/>
        <w:rPr>
          <w:rFonts w:ascii="Times New Roman" w:hAnsi="Times New Roman" w:cs="Times New Roman"/>
          <w:sz w:val="28"/>
          <w:szCs w:val="28"/>
        </w:rPr>
      </w:pPr>
    </w:p>
    <w:p w:rsidR="00DD1B64" w:rsidRPr="00DD1B64" w:rsidRDefault="00DD1B64" w:rsidP="007E68B9">
      <w:pPr>
        <w:tabs>
          <w:tab w:val="left" w:pos="142"/>
          <w:tab w:val="left" w:pos="284"/>
        </w:tabs>
        <w:spacing w:after="0"/>
        <w:jc w:val="right"/>
        <w:rPr>
          <w:rFonts w:ascii="Times New Roman" w:hAnsi="Times New Roman" w:cs="Times New Roman"/>
          <w:sz w:val="28"/>
          <w:szCs w:val="28"/>
        </w:rPr>
      </w:pPr>
    </w:p>
    <w:p w:rsidR="00DD1B64" w:rsidRPr="00DD1B64" w:rsidRDefault="00DD1B64" w:rsidP="007E68B9">
      <w:pPr>
        <w:tabs>
          <w:tab w:val="left" w:pos="142"/>
          <w:tab w:val="left" w:pos="284"/>
        </w:tabs>
        <w:spacing w:after="0"/>
        <w:jc w:val="right"/>
        <w:rPr>
          <w:rFonts w:ascii="Times New Roman" w:hAnsi="Times New Roman" w:cs="Times New Roman"/>
          <w:sz w:val="28"/>
          <w:szCs w:val="28"/>
        </w:rPr>
      </w:pPr>
    </w:p>
    <w:p w:rsidR="00DD1B64" w:rsidRPr="00DD1B64" w:rsidRDefault="00DD1B64" w:rsidP="00DD1B64">
      <w:pPr>
        <w:tabs>
          <w:tab w:val="left" w:pos="142"/>
          <w:tab w:val="left" w:pos="284"/>
        </w:tabs>
        <w:jc w:val="right"/>
        <w:rPr>
          <w:rFonts w:ascii="Times New Roman" w:hAnsi="Times New Roman" w:cs="Times New Roman"/>
          <w:sz w:val="28"/>
          <w:szCs w:val="28"/>
        </w:rPr>
      </w:pPr>
    </w:p>
    <w:p w:rsidR="00DD1B64" w:rsidRPr="00DD1B64" w:rsidRDefault="00DD1B64" w:rsidP="00DD1B64">
      <w:pPr>
        <w:tabs>
          <w:tab w:val="left" w:pos="142"/>
          <w:tab w:val="left" w:pos="284"/>
        </w:tabs>
        <w:jc w:val="right"/>
        <w:rPr>
          <w:rFonts w:ascii="Times New Roman" w:hAnsi="Times New Roman" w:cs="Times New Roman"/>
          <w:sz w:val="28"/>
          <w:szCs w:val="28"/>
        </w:rPr>
      </w:pPr>
    </w:p>
    <w:p w:rsidR="00DD1B64" w:rsidRDefault="00DD1B64" w:rsidP="00DD1B64">
      <w:pPr>
        <w:tabs>
          <w:tab w:val="left" w:pos="142"/>
          <w:tab w:val="left" w:pos="284"/>
        </w:tabs>
        <w:jc w:val="right"/>
        <w:rPr>
          <w:rFonts w:ascii="Times New Roman" w:hAnsi="Times New Roman" w:cs="Times New Roman"/>
          <w:sz w:val="28"/>
          <w:szCs w:val="28"/>
          <w:lang w:val="en-US"/>
        </w:rPr>
      </w:pPr>
    </w:p>
    <w:p w:rsidR="007D0A4B" w:rsidRDefault="007D0A4B" w:rsidP="00DD1B64">
      <w:pPr>
        <w:tabs>
          <w:tab w:val="left" w:pos="142"/>
          <w:tab w:val="left" w:pos="284"/>
        </w:tabs>
        <w:jc w:val="right"/>
        <w:rPr>
          <w:rFonts w:ascii="Times New Roman" w:hAnsi="Times New Roman" w:cs="Times New Roman"/>
          <w:sz w:val="28"/>
          <w:szCs w:val="28"/>
          <w:lang w:val="en-US"/>
        </w:rPr>
      </w:pPr>
    </w:p>
    <w:p w:rsidR="007D0A4B" w:rsidRDefault="007D0A4B" w:rsidP="00DD1B64">
      <w:pPr>
        <w:tabs>
          <w:tab w:val="left" w:pos="142"/>
          <w:tab w:val="left" w:pos="284"/>
        </w:tabs>
        <w:jc w:val="right"/>
        <w:rPr>
          <w:rFonts w:ascii="Times New Roman" w:hAnsi="Times New Roman" w:cs="Times New Roman"/>
          <w:sz w:val="28"/>
          <w:szCs w:val="28"/>
          <w:lang w:val="en-US"/>
        </w:rPr>
      </w:pPr>
    </w:p>
    <w:p w:rsidR="007D0A4B" w:rsidRDefault="007D0A4B" w:rsidP="00DD1B64">
      <w:pPr>
        <w:tabs>
          <w:tab w:val="left" w:pos="142"/>
          <w:tab w:val="left" w:pos="284"/>
        </w:tabs>
        <w:jc w:val="right"/>
        <w:rPr>
          <w:rFonts w:ascii="Times New Roman" w:hAnsi="Times New Roman" w:cs="Times New Roman"/>
          <w:sz w:val="28"/>
          <w:szCs w:val="28"/>
          <w:lang w:val="en-US"/>
        </w:rPr>
      </w:pPr>
    </w:p>
    <w:p w:rsidR="007D0A4B" w:rsidRDefault="007D0A4B" w:rsidP="00DD1B64">
      <w:pPr>
        <w:tabs>
          <w:tab w:val="left" w:pos="142"/>
          <w:tab w:val="left" w:pos="284"/>
        </w:tabs>
        <w:jc w:val="right"/>
        <w:rPr>
          <w:rFonts w:ascii="Times New Roman" w:hAnsi="Times New Roman" w:cs="Times New Roman"/>
          <w:sz w:val="28"/>
          <w:szCs w:val="28"/>
          <w:lang w:val="en-US"/>
        </w:rPr>
      </w:pPr>
    </w:p>
    <w:p w:rsidR="007D0A4B" w:rsidRDefault="007D0A4B" w:rsidP="00DD1B64">
      <w:pPr>
        <w:tabs>
          <w:tab w:val="left" w:pos="142"/>
          <w:tab w:val="left" w:pos="284"/>
        </w:tabs>
        <w:jc w:val="right"/>
        <w:rPr>
          <w:rFonts w:ascii="Times New Roman" w:hAnsi="Times New Roman" w:cs="Times New Roman"/>
          <w:sz w:val="28"/>
          <w:szCs w:val="28"/>
          <w:lang w:val="en-US"/>
        </w:rPr>
      </w:pPr>
    </w:p>
    <w:p w:rsidR="00420073" w:rsidRPr="007D0A4B" w:rsidRDefault="00420073" w:rsidP="00DD1B64">
      <w:pPr>
        <w:tabs>
          <w:tab w:val="left" w:pos="142"/>
          <w:tab w:val="left" w:pos="284"/>
        </w:tabs>
        <w:jc w:val="right"/>
        <w:rPr>
          <w:rFonts w:ascii="Times New Roman" w:hAnsi="Times New Roman" w:cs="Times New Roman"/>
          <w:sz w:val="28"/>
          <w:szCs w:val="28"/>
          <w:lang w:val="en-US"/>
        </w:rPr>
      </w:pPr>
    </w:p>
    <w:p w:rsidR="00E55DB2" w:rsidRPr="00DD1B64" w:rsidRDefault="00E55DB2" w:rsidP="00AF7A01">
      <w:pPr>
        <w:tabs>
          <w:tab w:val="left" w:pos="142"/>
          <w:tab w:val="left" w:pos="284"/>
        </w:tabs>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40"/>
        <w:gridCol w:w="4479"/>
      </w:tblGrid>
      <w:tr w:rsidR="00DD1B64" w:rsidRPr="00DD1B64" w:rsidTr="00E702FF">
        <w:tc>
          <w:tcPr>
            <w:tcW w:w="4740" w:type="dxa"/>
            <w:tcBorders>
              <w:top w:val="nil"/>
              <w:left w:val="nil"/>
              <w:bottom w:val="nil"/>
              <w:right w:val="nil"/>
            </w:tcBorders>
          </w:tcPr>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lastRenderedPageBreak/>
              <w:t>Реквизиты заявителя</w:t>
            </w:r>
          </w:p>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Исх. от _____________ N __________</w:t>
            </w:r>
          </w:p>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поступило в __________________</w:t>
            </w:r>
          </w:p>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(администрацию)</w:t>
            </w:r>
          </w:p>
          <w:p w:rsidR="00DD1B64" w:rsidRPr="00DD1B64" w:rsidRDefault="00DD1B64" w:rsidP="00E55DB2">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дата ________________ N _________</w:t>
            </w:r>
          </w:p>
        </w:tc>
        <w:tc>
          <w:tcPr>
            <w:tcW w:w="4479" w:type="dxa"/>
            <w:tcBorders>
              <w:top w:val="nil"/>
              <w:left w:val="nil"/>
              <w:bottom w:val="nil"/>
              <w:right w:val="nil"/>
            </w:tcBorders>
          </w:tcPr>
          <w:p w:rsidR="007E68B9" w:rsidRDefault="007E68B9" w:rsidP="00B8663B">
            <w:pPr>
              <w:pageBreakBefore/>
              <w:spacing w:after="0" w:line="360" w:lineRule="auto"/>
              <w:rPr>
                <w:rFonts w:ascii="Times New Roman" w:hAnsi="Times New Roman" w:cs="Times New Roman"/>
                <w:sz w:val="28"/>
                <w:szCs w:val="28"/>
              </w:rPr>
            </w:pPr>
            <w:r w:rsidRPr="00DD1B64">
              <w:rPr>
                <w:rFonts w:ascii="Times New Roman" w:hAnsi="Times New Roman" w:cs="Times New Roman"/>
                <w:sz w:val="28"/>
                <w:szCs w:val="28"/>
              </w:rPr>
              <w:t>Приложение № 1</w:t>
            </w:r>
          </w:p>
          <w:p w:rsidR="007E68B9" w:rsidRDefault="007E68B9" w:rsidP="007E68B9">
            <w:pPr>
              <w:widowControl w:val="0"/>
              <w:tabs>
                <w:tab w:val="left" w:pos="3276"/>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Кировского муниципального района Ленинградской области </w:t>
            </w:r>
          </w:p>
          <w:p w:rsidR="00DD1B64" w:rsidRPr="00DD1B64" w:rsidRDefault="007E68B9" w:rsidP="007E68B9">
            <w:pPr>
              <w:widowControl w:val="0"/>
              <w:tabs>
                <w:tab w:val="left" w:pos="3276"/>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от _____________№_________ </w:t>
            </w:r>
          </w:p>
        </w:tc>
      </w:tr>
      <w:tr w:rsidR="00DD1B64" w:rsidRPr="00DD1B64" w:rsidTr="00E702FF">
        <w:tc>
          <w:tcPr>
            <w:tcW w:w="9219" w:type="dxa"/>
            <w:gridSpan w:val="2"/>
            <w:tcBorders>
              <w:top w:val="nil"/>
              <w:left w:val="nil"/>
              <w:bottom w:val="nil"/>
              <w:right w:val="nil"/>
            </w:tcBorders>
          </w:tcPr>
          <w:p w:rsidR="00DD1B64" w:rsidRPr="00DD1B64" w:rsidRDefault="00DD1B64" w:rsidP="007E68B9">
            <w:pPr>
              <w:widowControl w:val="0"/>
              <w:autoSpaceDE w:val="0"/>
              <w:autoSpaceDN w:val="0"/>
              <w:spacing w:after="0"/>
              <w:jc w:val="both"/>
              <w:rPr>
                <w:rFonts w:ascii="Times New Roman" w:hAnsi="Times New Roman" w:cs="Times New Roman"/>
                <w:sz w:val="28"/>
                <w:szCs w:val="28"/>
              </w:rPr>
            </w:pPr>
          </w:p>
        </w:tc>
      </w:tr>
      <w:tr w:rsidR="00DD1B64" w:rsidRPr="00DD1B64" w:rsidTr="00E702FF">
        <w:tc>
          <w:tcPr>
            <w:tcW w:w="9219" w:type="dxa"/>
            <w:gridSpan w:val="2"/>
            <w:tcBorders>
              <w:top w:val="nil"/>
              <w:left w:val="nil"/>
              <w:bottom w:val="nil"/>
              <w:right w:val="nil"/>
            </w:tcBorders>
          </w:tcPr>
          <w:p w:rsidR="00DD1B64" w:rsidRPr="00DD1B64" w:rsidRDefault="00DD1B64" w:rsidP="007E68B9">
            <w:pPr>
              <w:widowControl w:val="0"/>
              <w:autoSpaceDE w:val="0"/>
              <w:autoSpaceDN w:val="0"/>
              <w:spacing w:after="0"/>
              <w:jc w:val="center"/>
              <w:rPr>
                <w:rFonts w:ascii="Times New Roman" w:hAnsi="Times New Roman" w:cs="Times New Roman"/>
                <w:sz w:val="28"/>
                <w:szCs w:val="28"/>
              </w:rPr>
            </w:pPr>
            <w:bookmarkStart w:id="4" w:name="P564"/>
            <w:bookmarkEnd w:id="4"/>
            <w:r w:rsidRPr="00DD1B64">
              <w:rPr>
                <w:rFonts w:ascii="Times New Roman" w:hAnsi="Times New Roman" w:cs="Times New Roman"/>
                <w:sz w:val="28"/>
                <w:szCs w:val="28"/>
              </w:rPr>
              <w:t>ЗАЯВЛЕНИЕ</w:t>
            </w:r>
          </w:p>
          <w:p w:rsidR="00DD1B64" w:rsidRPr="00DD1B64" w:rsidRDefault="00DD1B64" w:rsidP="007E68B9">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rsidR="00DD1B64" w:rsidRPr="00DD1B64" w:rsidRDefault="00DD1B64" w:rsidP="007E68B9">
      <w:pPr>
        <w:widowControl w:val="0"/>
        <w:autoSpaceDE w:val="0"/>
        <w:autoSpaceDN w:val="0"/>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860"/>
      </w:tblGrid>
      <w:tr w:rsidR="00DD1B64" w:rsidRPr="00DD1B64" w:rsidTr="00E702FF">
        <w:tc>
          <w:tcPr>
            <w:tcW w:w="9418" w:type="dxa"/>
            <w:gridSpan w:val="10"/>
          </w:tcPr>
          <w:p w:rsidR="00DD1B64" w:rsidRPr="00DD1B64" w:rsidRDefault="00DD1B64" w:rsidP="00E702FF">
            <w:pPr>
              <w:widowControl w:val="0"/>
              <w:autoSpaceDE w:val="0"/>
              <w:autoSpaceDN w:val="0"/>
              <w:jc w:val="both"/>
              <w:rPr>
                <w:rFonts w:ascii="Times New Roman" w:hAnsi="Times New Roman" w:cs="Times New Roman"/>
                <w:sz w:val="28"/>
                <w:szCs w:val="28"/>
              </w:rPr>
            </w:pPr>
            <w:r w:rsidRPr="00DD1B64">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ИНН, ОГРН/ОГРНИП владельца транспортного средства</w:t>
            </w:r>
          </w:p>
        </w:tc>
        <w:tc>
          <w:tcPr>
            <w:tcW w:w="5336" w:type="dxa"/>
            <w:gridSpan w:val="6"/>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Маршрут движения</w:t>
            </w: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6254" w:type="dxa"/>
            <w:gridSpan w:val="7"/>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Вид перевозки (межрегиональная, местная)</w:t>
            </w:r>
          </w:p>
        </w:tc>
        <w:tc>
          <w:tcPr>
            <w:tcW w:w="3164" w:type="dxa"/>
            <w:gridSpan w:val="3"/>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На срок</w:t>
            </w:r>
          </w:p>
        </w:tc>
        <w:tc>
          <w:tcPr>
            <w:tcW w:w="689" w:type="dxa"/>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с</w:t>
            </w:r>
          </w:p>
        </w:tc>
        <w:tc>
          <w:tcPr>
            <w:tcW w:w="2220" w:type="dxa"/>
            <w:gridSpan w:val="3"/>
          </w:tcPr>
          <w:p w:rsidR="00DD1B64" w:rsidRPr="00DD1B64" w:rsidRDefault="00DD1B64" w:rsidP="00E702FF">
            <w:pPr>
              <w:widowControl w:val="0"/>
              <w:autoSpaceDE w:val="0"/>
              <w:autoSpaceDN w:val="0"/>
              <w:rPr>
                <w:rFonts w:ascii="Times New Roman" w:hAnsi="Times New Roman" w:cs="Times New Roman"/>
                <w:sz w:val="28"/>
                <w:szCs w:val="28"/>
              </w:rPr>
            </w:pPr>
          </w:p>
        </w:tc>
        <w:tc>
          <w:tcPr>
            <w:tcW w:w="567" w:type="dxa"/>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по</w:t>
            </w:r>
          </w:p>
        </w:tc>
        <w:tc>
          <w:tcPr>
            <w:tcW w:w="1860" w:type="dxa"/>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lastRenderedPageBreak/>
              <w:t>На количество поездок</w:t>
            </w:r>
          </w:p>
        </w:tc>
        <w:tc>
          <w:tcPr>
            <w:tcW w:w="5336" w:type="dxa"/>
            <w:gridSpan w:val="6"/>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Характеристика груза (при наличии груза):</w:t>
            </w:r>
          </w:p>
        </w:tc>
        <w:tc>
          <w:tcPr>
            <w:tcW w:w="1256"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Делимый</w:t>
            </w:r>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да</w:t>
            </w: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нет</w:t>
            </w:r>
          </w:p>
        </w:tc>
      </w:tr>
      <w:tr w:rsidR="00DD1B64" w:rsidRPr="00DD1B64" w:rsidTr="00E702FF">
        <w:tc>
          <w:tcPr>
            <w:tcW w:w="5338" w:type="dxa"/>
            <w:gridSpan w:val="6"/>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 xml:space="preserve">Наименование </w:t>
            </w:r>
            <w:hyperlink w:anchor="P635" w:history="1">
              <w:r w:rsidRPr="00DD1B64">
                <w:rPr>
                  <w:rFonts w:ascii="Times New Roman" w:hAnsi="Times New Roman" w:cs="Times New Roman"/>
                  <w:color w:val="0000FF"/>
                  <w:sz w:val="28"/>
                  <w:szCs w:val="28"/>
                </w:rPr>
                <w:t>&lt;1&gt;</w:t>
              </w:r>
            </w:hyperlink>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Габариты (м)</w:t>
            </w: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Масса (т)</w:t>
            </w:r>
          </w:p>
        </w:tc>
      </w:tr>
      <w:tr w:rsidR="00DD1B64" w:rsidRPr="00DD1B64" w:rsidTr="00E702FF">
        <w:tc>
          <w:tcPr>
            <w:tcW w:w="5338" w:type="dxa"/>
            <w:gridSpan w:val="6"/>
          </w:tcPr>
          <w:p w:rsidR="00DD1B64" w:rsidRPr="00DD1B64" w:rsidRDefault="00DD1B64" w:rsidP="00E702FF">
            <w:pPr>
              <w:widowControl w:val="0"/>
              <w:autoSpaceDE w:val="0"/>
              <w:autoSpaceDN w:val="0"/>
              <w:rPr>
                <w:rFonts w:ascii="Times New Roman" w:hAnsi="Times New Roman" w:cs="Times New Roman"/>
                <w:sz w:val="28"/>
                <w:szCs w:val="28"/>
              </w:rPr>
            </w:pPr>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5338" w:type="dxa"/>
            <w:gridSpan w:val="6"/>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Длина свеса (м) (при наличии)</w:t>
            </w:r>
          </w:p>
        </w:tc>
        <w:tc>
          <w:tcPr>
            <w:tcW w:w="4080" w:type="dxa"/>
            <w:gridSpan w:val="4"/>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Параметры транспортного средства (автопоезда)</w:t>
            </w:r>
          </w:p>
        </w:tc>
      </w:tr>
      <w:tr w:rsidR="00DD1B64" w:rsidRPr="00DD1B64" w:rsidTr="00E702FF">
        <w:tc>
          <w:tcPr>
            <w:tcW w:w="4082" w:type="dxa"/>
            <w:gridSpan w:val="4"/>
            <w:vMerge w:val="restart"/>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Масса транспортного средства (автопоезда) без груза/с грузом (т)</w:t>
            </w:r>
          </w:p>
        </w:tc>
        <w:tc>
          <w:tcPr>
            <w:tcW w:w="1256" w:type="dxa"/>
            <w:gridSpan w:val="2"/>
            <w:vMerge w:val="restart"/>
          </w:tcPr>
          <w:p w:rsidR="00DD1B64" w:rsidRPr="00DD1B64" w:rsidRDefault="00DD1B64" w:rsidP="00E702FF">
            <w:pPr>
              <w:widowControl w:val="0"/>
              <w:autoSpaceDE w:val="0"/>
              <w:autoSpaceDN w:val="0"/>
              <w:rPr>
                <w:rFonts w:ascii="Times New Roman" w:hAnsi="Times New Roman" w:cs="Times New Roman"/>
                <w:sz w:val="28"/>
                <w:szCs w:val="28"/>
              </w:rPr>
            </w:pPr>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Масса тягача (т)</w:t>
            </w: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Масса прицепа (полуприцепа) (т)</w:t>
            </w:r>
          </w:p>
        </w:tc>
      </w:tr>
      <w:tr w:rsidR="00DD1B64" w:rsidRPr="00DD1B64" w:rsidTr="00E702FF">
        <w:tc>
          <w:tcPr>
            <w:tcW w:w="4082" w:type="dxa"/>
            <w:gridSpan w:val="4"/>
            <w:vMerge/>
          </w:tcPr>
          <w:p w:rsidR="00DD1B64" w:rsidRPr="00DD1B64" w:rsidRDefault="00DD1B64" w:rsidP="00E702FF">
            <w:pPr>
              <w:rPr>
                <w:rFonts w:ascii="Times New Roman" w:hAnsi="Times New Roman" w:cs="Times New Roman"/>
                <w:sz w:val="28"/>
                <w:szCs w:val="28"/>
                <w:lang w:eastAsia="en-US"/>
              </w:rPr>
            </w:pPr>
          </w:p>
        </w:tc>
        <w:tc>
          <w:tcPr>
            <w:tcW w:w="1256" w:type="dxa"/>
            <w:gridSpan w:val="2"/>
            <w:vMerge/>
          </w:tcPr>
          <w:p w:rsidR="00DD1B64" w:rsidRPr="00DD1B64" w:rsidRDefault="00DD1B64" w:rsidP="00E702FF">
            <w:pPr>
              <w:rPr>
                <w:rFonts w:ascii="Times New Roman" w:hAnsi="Times New Roman" w:cs="Times New Roman"/>
                <w:sz w:val="28"/>
                <w:szCs w:val="28"/>
                <w:lang w:eastAsia="en-US"/>
              </w:rPr>
            </w:pPr>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Расстояния между осями (м)</w:t>
            </w:r>
          </w:p>
        </w:tc>
        <w:tc>
          <w:tcPr>
            <w:tcW w:w="5336" w:type="dxa"/>
            <w:gridSpan w:val="6"/>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4082" w:type="dxa"/>
            <w:gridSpan w:val="4"/>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Нагрузки на оси (т)</w:t>
            </w:r>
          </w:p>
        </w:tc>
        <w:tc>
          <w:tcPr>
            <w:tcW w:w="1256"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1653"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Габариты транспортного средства (автопоезда):</w:t>
            </w:r>
          </w:p>
        </w:tc>
      </w:tr>
      <w:tr w:rsidR="00DD1B64" w:rsidRPr="00DD1B64" w:rsidTr="00E702FF">
        <w:tc>
          <w:tcPr>
            <w:tcW w:w="1530" w:type="dxa"/>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Длина (м)</w:t>
            </w:r>
          </w:p>
        </w:tc>
        <w:tc>
          <w:tcPr>
            <w:tcW w:w="1726"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Ширина (м)</w:t>
            </w:r>
          </w:p>
        </w:tc>
        <w:tc>
          <w:tcPr>
            <w:tcW w:w="2082" w:type="dxa"/>
            <w:gridSpan w:val="3"/>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Высота (м)</w:t>
            </w:r>
          </w:p>
        </w:tc>
        <w:tc>
          <w:tcPr>
            <w:tcW w:w="4080" w:type="dxa"/>
            <w:gridSpan w:val="4"/>
          </w:tcPr>
          <w:p w:rsidR="00DD1B64" w:rsidRPr="00DD1B64" w:rsidRDefault="00DD1B64" w:rsidP="00E702FF">
            <w:pPr>
              <w:widowControl w:val="0"/>
              <w:autoSpaceDE w:val="0"/>
              <w:autoSpaceDN w:val="0"/>
              <w:jc w:val="both"/>
              <w:rPr>
                <w:rFonts w:ascii="Times New Roman" w:hAnsi="Times New Roman" w:cs="Times New Roman"/>
                <w:sz w:val="28"/>
                <w:szCs w:val="28"/>
              </w:rPr>
            </w:pPr>
            <w:r w:rsidRPr="00DD1B64">
              <w:rPr>
                <w:rFonts w:ascii="Times New Roman" w:hAnsi="Times New Roman" w:cs="Times New Roman"/>
                <w:sz w:val="28"/>
                <w:szCs w:val="28"/>
              </w:rPr>
              <w:t>Минимальный радиус поворота с грузом (м)</w:t>
            </w:r>
          </w:p>
        </w:tc>
      </w:tr>
      <w:tr w:rsidR="00DD1B64" w:rsidRPr="00DD1B64" w:rsidTr="00E702FF">
        <w:tc>
          <w:tcPr>
            <w:tcW w:w="1530" w:type="dxa"/>
          </w:tcPr>
          <w:p w:rsidR="00DD1B64" w:rsidRPr="00DD1B64" w:rsidRDefault="00DD1B64" w:rsidP="00E702FF">
            <w:pPr>
              <w:widowControl w:val="0"/>
              <w:autoSpaceDE w:val="0"/>
              <w:autoSpaceDN w:val="0"/>
              <w:rPr>
                <w:rFonts w:ascii="Times New Roman" w:hAnsi="Times New Roman" w:cs="Times New Roman"/>
                <w:sz w:val="28"/>
                <w:szCs w:val="28"/>
              </w:rPr>
            </w:pPr>
          </w:p>
        </w:tc>
        <w:tc>
          <w:tcPr>
            <w:tcW w:w="1726"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2082" w:type="dxa"/>
            <w:gridSpan w:val="3"/>
          </w:tcPr>
          <w:p w:rsidR="00DD1B64" w:rsidRPr="00DD1B64" w:rsidRDefault="00DD1B64" w:rsidP="00E702FF">
            <w:pPr>
              <w:widowControl w:val="0"/>
              <w:autoSpaceDE w:val="0"/>
              <w:autoSpaceDN w:val="0"/>
              <w:rPr>
                <w:rFonts w:ascii="Times New Roman" w:hAnsi="Times New Roman" w:cs="Times New Roman"/>
                <w:sz w:val="28"/>
                <w:szCs w:val="28"/>
              </w:rPr>
            </w:pPr>
          </w:p>
        </w:tc>
        <w:tc>
          <w:tcPr>
            <w:tcW w:w="4080" w:type="dxa"/>
            <w:gridSpan w:val="4"/>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5338" w:type="dxa"/>
            <w:gridSpan w:val="6"/>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lastRenderedPageBreak/>
              <w:t>Необходимость автомобиля сопровождения (прикрытия)</w:t>
            </w:r>
          </w:p>
        </w:tc>
        <w:tc>
          <w:tcPr>
            <w:tcW w:w="4080" w:type="dxa"/>
            <w:gridSpan w:val="4"/>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6991" w:type="dxa"/>
            <w:gridSpan w:val="8"/>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6991" w:type="dxa"/>
            <w:gridSpan w:val="8"/>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Банковские реквизиты</w:t>
            </w:r>
          </w:p>
        </w:tc>
        <w:tc>
          <w:tcPr>
            <w:tcW w:w="2427"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418" w:type="dxa"/>
            <w:gridSpan w:val="10"/>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Оплату гарантируем</w:t>
            </w:r>
          </w:p>
        </w:tc>
      </w:tr>
      <w:tr w:rsidR="00DD1B64" w:rsidRPr="00DD1B64" w:rsidTr="00E702FF">
        <w:tc>
          <w:tcPr>
            <w:tcW w:w="2910"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3344" w:type="dxa"/>
            <w:gridSpan w:val="5"/>
          </w:tcPr>
          <w:p w:rsidR="00DD1B64" w:rsidRPr="00DD1B64" w:rsidRDefault="00DD1B64" w:rsidP="00E702FF">
            <w:pPr>
              <w:widowControl w:val="0"/>
              <w:autoSpaceDE w:val="0"/>
              <w:autoSpaceDN w:val="0"/>
              <w:rPr>
                <w:rFonts w:ascii="Times New Roman" w:hAnsi="Times New Roman" w:cs="Times New Roman"/>
                <w:sz w:val="28"/>
                <w:szCs w:val="28"/>
              </w:rPr>
            </w:pPr>
          </w:p>
        </w:tc>
        <w:tc>
          <w:tcPr>
            <w:tcW w:w="3164" w:type="dxa"/>
            <w:gridSpan w:val="3"/>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2910"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(должность)</w:t>
            </w:r>
          </w:p>
        </w:tc>
        <w:tc>
          <w:tcPr>
            <w:tcW w:w="3344" w:type="dxa"/>
            <w:gridSpan w:val="5"/>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(подпись)</w:t>
            </w:r>
          </w:p>
        </w:tc>
        <w:tc>
          <w:tcPr>
            <w:tcW w:w="3164" w:type="dxa"/>
            <w:gridSpan w:val="3"/>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(Фамилия, имя, отчество (при наличии)</w:t>
            </w:r>
          </w:p>
        </w:tc>
      </w:tr>
    </w:tbl>
    <w:p w:rsidR="00DD1B64" w:rsidRPr="00DD1B64" w:rsidRDefault="00DD1B64" w:rsidP="00DD1B64">
      <w:pPr>
        <w:widowControl w:val="0"/>
        <w:autoSpaceDE w:val="0"/>
        <w:autoSpaceDN w:val="0"/>
        <w:rPr>
          <w:rFonts w:ascii="Times New Roman" w:hAnsi="Times New Roman" w:cs="Times New Roman"/>
          <w:sz w:val="28"/>
          <w:szCs w:val="28"/>
        </w:rPr>
      </w:pPr>
    </w:p>
    <w:p w:rsidR="00DD1B64" w:rsidRPr="00DD1B64" w:rsidRDefault="00DD1B64" w:rsidP="00DD1B64">
      <w:pPr>
        <w:widowControl w:val="0"/>
        <w:autoSpaceDE w:val="0"/>
        <w:autoSpaceDN w:val="0"/>
        <w:ind w:firstLine="540"/>
        <w:jc w:val="both"/>
        <w:rPr>
          <w:rFonts w:ascii="Times New Roman" w:hAnsi="Times New Roman" w:cs="Times New Roman"/>
          <w:sz w:val="28"/>
          <w:szCs w:val="28"/>
        </w:rPr>
      </w:pPr>
      <w:r w:rsidRPr="00DD1B64">
        <w:rPr>
          <w:rFonts w:ascii="Times New Roman" w:hAnsi="Times New Roman" w:cs="Times New Roman"/>
          <w:sz w:val="28"/>
          <w:szCs w:val="28"/>
        </w:rPr>
        <w:t>--------------------------------</w:t>
      </w:r>
    </w:p>
    <w:p w:rsidR="00DD1B64" w:rsidRPr="00DD1B64" w:rsidRDefault="00DD1B64" w:rsidP="00DD1B64">
      <w:pPr>
        <w:widowControl w:val="0"/>
        <w:autoSpaceDE w:val="0"/>
        <w:autoSpaceDN w:val="0"/>
        <w:spacing w:before="220"/>
        <w:ind w:firstLine="540"/>
        <w:jc w:val="both"/>
        <w:rPr>
          <w:rFonts w:ascii="Times New Roman" w:hAnsi="Times New Roman" w:cs="Times New Roman"/>
          <w:sz w:val="28"/>
          <w:szCs w:val="28"/>
        </w:rPr>
      </w:pPr>
      <w:bookmarkStart w:id="5" w:name="P635"/>
      <w:bookmarkEnd w:id="5"/>
      <w:r w:rsidRPr="00DD1B64">
        <w:rPr>
          <w:rFonts w:ascii="Times New Roman" w:hAnsi="Times New Roman" w:cs="Times New Roman"/>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DD1B64" w:rsidRDefault="00DD1B64"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p w:rsidR="007E68B9" w:rsidRDefault="007E68B9" w:rsidP="00DD1B64">
      <w:pPr>
        <w:widowControl w:val="0"/>
        <w:autoSpaceDE w:val="0"/>
        <w:autoSpaceDN w:val="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772"/>
      </w:tblGrid>
      <w:tr w:rsidR="007E68B9" w:rsidTr="00AF65AF">
        <w:tc>
          <w:tcPr>
            <w:tcW w:w="4870" w:type="dxa"/>
          </w:tcPr>
          <w:p w:rsidR="007E68B9" w:rsidRDefault="007E68B9" w:rsidP="00DD1B64">
            <w:pPr>
              <w:widowControl w:val="0"/>
              <w:rPr>
                <w:sz w:val="28"/>
                <w:szCs w:val="28"/>
              </w:rPr>
            </w:pPr>
          </w:p>
        </w:tc>
        <w:tc>
          <w:tcPr>
            <w:tcW w:w="4871" w:type="dxa"/>
          </w:tcPr>
          <w:p w:rsidR="007E68B9" w:rsidRDefault="007E68B9" w:rsidP="007E68B9">
            <w:pPr>
              <w:widowControl w:val="0"/>
              <w:tabs>
                <w:tab w:val="left" w:pos="3276"/>
              </w:tabs>
              <w:jc w:val="both"/>
              <w:rPr>
                <w:sz w:val="28"/>
                <w:szCs w:val="28"/>
              </w:rPr>
            </w:pPr>
            <w:r>
              <w:rPr>
                <w:sz w:val="28"/>
                <w:szCs w:val="28"/>
              </w:rPr>
              <w:t>Приложение</w:t>
            </w:r>
            <w:r w:rsidR="00AF65AF">
              <w:rPr>
                <w:sz w:val="28"/>
                <w:szCs w:val="28"/>
              </w:rPr>
              <w:t xml:space="preserve"> № </w:t>
            </w:r>
            <w:r>
              <w:rPr>
                <w:sz w:val="28"/>
                <w:szCs w:val="28"/>
              </w:rPr>
              <w:t xml:space="preserve"> 2</w:t>
            </w:r>
          </w:p>
          <w:p w:rsidR="007E68B9" w:rsidRDefault="007E68B9" w:rsidP="007E68B9">
            <w:pPr>
              <w:widowControl w:val="0"/>
              <w:tabs>
                <w:tab w:val="left" w:pos="3276"/>
              </w:tabs>
              <w:jc w:val="both"/>
              <w:rPr>
                <w:sz w:val="28"/>
                <w:szCs w:val="28"/>
              </w:rPr>
            </w:pPr>
            <w:r>
              <w:rPr>
                <w:sz w:val="28"/>
                <w:szCs w:val="28"/>
              </w:rPr>
              <w:t xml:space="preserve">к постановлению администрации Кировского муниципального района Ленинградской области </w:t>
            </w:r>
          </w:p>
          <w:p w:rsidR="007E68B9" w:rsidRDefault="007E68B9" w:rsidP="007E68B9">
            <w:pPr>
              <w:widowControl w:val="0"/>
              <w:rPr>
                <w:sz w:val="28"/>
                <w:szCs w:val="28"/>
              </w:rPr>
            </w:pPr>
            <w:r>
              <w:rPr>
                <w:sz w:val="28"/>
                <w:szCs w:val="28"/>
              </w:rPr>
              <w:t>от _____________№_________</w:t>
            </w:r>
          </w:p>
        </w:tc>
      </w:tr>
    </w:tbl>
    <w:p w:rsidR="007E68B9" w:rsidRDefault="007E68B9" w:rsidP="00DD1B64">
      <w:pPr>
        <w:widowControl w:val="0"/>
        <w:autoSpaceDE w:val="0"/>
        <w:autoSpaceDN w:val="0"/>
        <w:rPr>
          <w:rFonts w:ascii="Times New Roman" w:hAnsi="Times New Roman" w:cs="Times New Roman"/>
          <w:sz w:val="28"/>
          <w:szCs w:val="28"/>
        </w:rPr>
      </w:pPr>
    </w:p>
    <w:p w:rsidR="007E68B9" w:rsidRPr="00DD1B64" w:rsidRDefault="007E68B9" w:rsidP="00DD1B64">
      <w:pPr>
        <w:widowControl w:val="0"/>
        <w:autoSpaceDE w:val="0"/>
        <w:autoSpaceDN w:val="0"/>
        <w:rPr>
          <w:rFonts w:ascii="Times New Roman" w:hAnsi="Times New Roman" w:cs="Times New Roman"/>
          <w:sz w:val="28"/>
          <w:szCs w:val="28"/>
        </w:rPr>
      </w:pPr>
    </w:p>
    <w:p w:rsidR="00DD1B64" w:rsidRPr="00DD1B64" w:rsidRDefault="00DD1B64" w:rsidP="00DD1B64">
      <w:pPr>
        <w:widowControl w:val="0"/>
        <w:autoSpaceDE w:val="0"/>
        <w:autoSpaceDN w:val="0"/>
        <w:jc w:val="center"/>
        <w:rPr>
          <w:rFonts w:ascii="Times New Roman" w:hAnsi="Times New Roman" w:cs="Times New Roman"/>
          <w:b/>
          <w:sz w:val="28"/>
          <w:szCs w:val="28"/>
        </w:rPr>
      </w:pPr>
      <w:r w:rsidRPr="00DD1B64">
        <w:rPr>
          <w:rFonts w:ascii="Times New Roman" w:hAnsi="Times New Roman" w:cs="Times New Roman"/>
          <w:b/>
          <w:sz w:val="28"/>
          <w:szCs w:val="28"/>
        </w:rPr>
        <w:t>ОСНОВНЫЕ ПОНЯТИЯ И ОПРЕДЕЛЕНИЯ</w:t>
      </w:r>
    </w:p>
    <w:p w:rsidR="00DD1B64" w:rsidRPr="00DD1B64" w:rsidRDefault="00DD1B64" w:rsidP="00BA3D98">
      <w:pPr>
        <w:widowControl w:val="0"/>
        <w:autoSpaceDE w:val="0"/>
        <w:autoSpaceDN w:val="0"/>
        <w:spacing w:after="0"/>
        <w:rPr>
          <w:rFonts w:ascii="Times New Roman" w:hAnsi="Times New Roman" w:cs="Times New Roman"/>
          <w:sz w:val="28"/>
          <w:szCs w:val="28"/>
        </w:rPr>
      </w:pPr>
    </w:p>
    <w:p w:rsid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Разовое разрешение выдается на одну перевозку груза по определенному (конкретному) маршруту в указанные в разрешении сроки.</w:t>
      </w:r>
    </w:p>
    <w:p w:rsid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w:t>
      </w:r>
      <w:r w:rsidR="00BA3D98">
        <w:rPr>
          <w:rFonts w:ascii="Times New Roman" w:hAnsi="Times New Roman" w:cs="Times New Roman"/>
          <w:sz w:val="28"/>
          <w:szCs w:val="28"/>
        </w:rPr>
        <w:t xml:space="preserve">лении времени, но не более чем </w:t>
      </w:r>
      <w:r w:rsidRPr="00DD1B64">
        <w:rPr>
          <w:rFonts w:ascii="Times New Roman" w:hAnsi="Times New Roman" w:cs="Times New Roman"/>
          <w:sz w:val="28"/>
          <w:szCs w:val="28"/>
        </w:rPr>
        <w:t>на 3 месяца.</w:t>
      </w:r>
    </w:p>
    <w:p w:rsidR="00DD1B64" w:rsidRPr="00DD1B64"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w:t>
      </w:r>
      <w:r w:rsidR="00BA3D98" w:rsidRPr="00BA3D98">
        <w:rPr>
          <w:rFonts w:ascii="Times New Roman" w:hAnsi="Times New Roman" w:cs="Times New Roman"/>
          <w:sz w:val="28"/>
          <w:szCs w:val="28"/>
        </w:rPr>
        <w:t xml:space="preserve"> </w:t>
      </w:r>
      <w:r w:rsidR="00BA3D98">
        <w:rPr>
          <w:rFonts w:ascii="Times New Roman" w:hAnsi="Times New Roman" w:cs="Times New Roman"/>
          <w:sz w:val="28"/>
          <w:szCs w:val="28"/>
        </w:rPr>
        <w:t xml:space="preserve">№ </w:t>
      </w:r>
      <w:r w:rsidRPr="00DD1B64">
        <w:rPr>
          <w:rFonts w:ascii="Times New Roman" w:hAnsi="Times New Roman" w:cs="Times New Roman"/>
          <w:sz w:val="28"/>
          <w:szCs w:val="28"/>
        </w:rPr>
        <w:t>4.</w:t>
      </w:r>
    </w:p>
    <w:p w:rsidR="00DD1B64" w:rsidRPr="00DD1B64"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BA3D98" w:rsidRP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w:t>
      </w:r>
      <w:r w:rsidR="00BA3D98">
        <w:rPr>
          <w:rFonts w:ascii="Times New Roman" w:hAnsi="Times New Roman" w:cs="Times New Roman"/>
          <w:sz w:val="28"/>
          <w:szCs w:val="28"/>
        </w:rPr>
        <w:t xml:space="preserve">ории, одежды которых построены </w:t>
      </w:r>
      <w:r w:rsidRPr="00DD1B64">
        <w:rPr>
          <w:rFonts w:ascii="Times New Roman" w:hAnsi="Times New Roman" w:cs="Times New Roman"/>
          <w:sz w:val="28"/>
          <w:szCs w:val="28"/>
        </w:rPr>
        <w:t>или усилены под осевую массу 10 т.</w:t>
      </w:r>
    </w:p>
    <w:p w:rsidR="00BA3D98" w:rsidRP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DD1B64" w:rsidRPr="00DD1B64"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w:t>
      </w:r>
      <w:r w:rsidR="00BA3D98">
        <w:rPr>
          <w:rFonts w:ascii="Times New Roman" w:hAnsi="Times New Roman" w:cs="Times New Roman"/>
          <w:sz w:val="28"/>
          <w:szCs w:val="28"/>
        </w:rPr>
        <w:t xml:space="preserve"> </w:t>
      </w:r>
      <w:r w:rsidRPr="00DD1B64">
        <w:rPr>
          <w:rFonts w:ascii="Times New Roman" w:hAnsi="Times New Roman" w:cs="Times New Roman"/>
          <w:sz w:val="28"/>
          <w:szCs w:val="28"/>
        </w:rPr>
        <w:t>на них, наносимого проездом транспортного средства, перевозящего тяжеловесный груз в интересах грузоперевозчика.</w:t>
      </w:r>
    </w:p>
    <w:p w:rsidR="00DD1B64" w:rsidRPr="00DD1B64" w:rsidRDefault="00DD1B64" w:rsidP="00DD1B64">
      <w:pPr>
        <w:pStyle w:val="af6"/>
        <w:spacing w:before="0" w:beforeAutospacing="0" w:after="0" w:afterAutospacing="0" w:line="360" w:lineRule="auto"/>
        <w:ind w:firstLine="709"/>
        <w:jc w:val="right"/>
        <w:rPr>
          <w:rFonts w:ascii="Times New Roman" w:hAnsi="Times New Roman"/>
          <w:b/>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772"/>
      </w:tblGrid>
      <w:tr w:rsidR="00AF65AF" w:rsidTr="00AF65AF">
        <w:tc>
          <w:tcPr>
            <w:tcW w:w="4870" w:type="dxa"/>
          </w:tcPr>
          <w:p w:rsidR="00AF65AF" w:rsidRDefault="00AF65AF" w:rsidP="00AF7A01">
            <w:pPr>
              <w:pStyle w:val="af6"/>
              <w:spacing w:before="0" w:beforeAutospacing="0" w:after="0" w:afterAutospacing="0" w:line="360" w:lineRule="auto"/>
              <w:rPr>
                <w:rFonts w:ascii="Times New Roman" w:hAnsi="Times New Roman"/>
                <w:b/>
                <w:color w:val="000000"/>
                <w:sz w:val="28"/>
                <w:szCs w:val="28"/>
              </w:rPr>
            </w:pPr>
          </w:p>
        </w:tc>
        <w:tc>
          <w:tcPr>
            <w:tcW w:w="4871" w:type="dxa"/>
          </w:tcPr>
          <w:p w:rsidR="00BA3D98" w:rsidRDefault="00BA3D98" w:rsidP="00AF65AF">
            <w:pPr>
              <w:widowControl w:val="0"/>
              <w:tabs>
                <w:tab w:val="left" w:pos="3276"/>
              </w:tabs>
              <w:jc w:val="both"/>
              <w:rPr>
                <w:sz w:val="28"/>
                <w:szCs w:val="28"/>
              </w:rPr>
            </w:pPr>
          </w:p>
          <w:p w:rsidR="00BA3D98" w:rsidRDefault="00BA3D98" w:rsidP="00AF65AF">
            <w:pPr>
              <w:widowControl w:val="0"/>
              <w:tabs>
                <w:tab w:val="left" w:pos="3276"/>
              </w:tabs>
              <w:jc w:val="both"/>
              <w:rPr>
                <w:sz w:val="28"/>
                <w:szCs w:val="28"/>
              </w:rPr>
            </w:pPr>
          </w:p>
          <w:p w:rsidR="00BA3D98" w:rsidRDefault="00BA3D98" w:rsidP="00AF65AF">
            <w:pPr>
              <w:widowControl w:val="0"/>
              <w:tabs>
                <w:tab w:val="left" w:pos="3276"/>
              </w:tabs>
              <w:jc w:val="both"/>
              <w:rPr>
                <w:sz w:val="28"/>
                <w:szCs w:val="28"/>
              </w:rPr>
            </w:pPr>
          </w:p>
          <w:p w:rsidR="00AF65AF" w:rsidRDefault="00AF65AF" w:rsidP="00AF65AF">
            <w:pPr>
              <w:widowControl w:val="0"/>
              <w:tabs>
                <w:tab w:val="left" w:pos="3276"/>
              </w:tabs>
              <w:jc w:val="both"/>
              <w:rPr>
                <w:sz w:val="28"/>
                <w:szCs w:val="28"/>
              </w:rPr>
            </w:pPr>
            <w:r>
              <w:rPr>
                <w:sz w:val="28"/>
                <w:szCs w:val="28"/>
              </w:rPr>
              <w:lastRenderedPageBreak/>
              <w:t xml:space="preserve">Приложение № 3 </w:t>
            </w:r>
          </w:p>
          <w:p w:rsidR="00AF65AF" w:rsidRDefault="00AF65AF" w:rsidP="00AF65AF">
            <w:pPr>
              <w:widowControl w:val="0"/>
              <w:tabs>
                <w:tab w:val="left" w:pos="3276"/>
              </w:tabs>
              <w:jc w:val="both"/>
              <w:rPr>
                <w:sz w:val="28"/>
                <w:szCs w:val="28"/>
              </w:rPr>
            </w:pPr>
            <w:r>
              <w:rPr>
                <w:sz w:val="28"/>
                <w:szCs w:val="28"/>
              </w:rPr>
              <w:t xml:space="preserve">к постановлению администрации Кировского муниципального района Ленинградской области </w:t>
            </w:r>
          </w:p>
          <w:p w:rsidR="00AF65AF" w:rsidRDefault="00AF65AF" w:rsidP="00AF65AF">
            <w:pPr>
              <w:pStyle w:val="af6"/>
              <w:spacing w:before="0" w:beforeAutospacing="0" w:after="0" w:afterAutospacing="0" w:line="360" w:lineRule="auto"/>
              <w:rPr>
                <w:rFonts w:ascii="Times New Roman" w:hAnsi="Times New Roman"/>
                <w:b/>
                <w:color w:val="000000"/>
                <w:sz w:val="28"/>
                <w:szCs w:val="28"/>
              </w:rPr>
            </w:pPr>
            <w:r>
              <w:rPr>
                <w:rFonts w:ascii="Times New Roman" w:hAnsi="Times New Roman"/>
                <w:sz w:val="28"/>
                <w:szCs w:val="28"/>
              </w:rPr>
              <w:t>от _____________№_________</w:t>
            </w:r>
          </w:p>
        </w:tc>
      </w:tr>
    </w:tbl>
    <w:p w:rsidR="00AF65AF" w:rsidRDefault="00AF65AF" w:rsidP="00DD1B64">
      <w:pPr>
        <w:widowControl w:val="0"/>
        <w:autoSpaceDE w:val="0"/>
        <w:autoSpaceDN w:val="0"/>
        <w:spacing w:line="240" w:lineRule="exact"/>
        <w:jc w:val="center"/>
        <w:rPr>
          <w:rFonts w:ascii="Times New Roman" w:hAnsi="Times New Roman" w:cs="Times New Roman"/>
          <w:b/>
          <w:sz w:val="28"/>
          <w:szCs w:val="28"/>
        </w:rPr>
      </w:pPr>
      <w:bookmarkStart w:id="6" w:name="P659"/>
      <w:bookmarkEnd w:id="6"/>
    </w:p>
    <w:p w:rsidR="00DD1B64" w:rsidRPr="00DD1B64" w:rsidRDefault="00DD1B64" w:rsidP="00DD1B64">
      <w:pPr>
        <w:widowControl w:val="0"/>
        <w:autoSpaceDE w:val="0"/>
        <w:autoSpaceDN w:val="0"/>
        <w:spacing w:line="240" w:lineRule="exact"/>
        <w:jc w:val="center"/>
        <w:rPr>
          <w:rFonts w:ascii="Times New Roman" w:hAnsi="Times New Roman" w:cs="Times New Roman"/>
          <w:b/>
          <w:sz w:val="28"/>
          <w:szCs w:val="28"/>
        </w:rPr>
      </w:pPr>
      <w:r w:rsidRPr="00DD1B64">
        <w:rPr>
          <w:rFonts w:ascii="Times New Roman" w:hAnsi="Times New Roman" w:cs="Times New Roman"/>
          <w:b/>
          <w:sz w:val="28"/>
          <w:szCs w:val="28"/>
        </w:rPr>
        <w:t>ФОРМЫ ДОКУМЕНТОВ,</w:t>
      </w:r>
    </w:p>
    <w:p w:rsidR="00DD1B64" w:rsidRPr="00DD1B64" w:rsidRDefault="00DD1B64" w:rsidP="00DD1B64">
      <w:pPr>
        <w:widowControl w:val="0"/>
        <w:autoSpaceDE w:val="0"/>
        <w:autoSpaceDN w:val="0"/>
        <w:spacing w:line="240" w:lineRule="exact"/>
        <w:jc w:val="center"/>
        <w:rPr>
          <w:rFonts w:ascii="Times New Roman" w:hAnsi="Times New Roman" w:cs="Times New Roman"/>
          <w:b/>
          <w:sz w:val="28"/>
          <w:szCs w:val="28"/>
        </w:rPr>
      </w:pPr>
      <w:r w:rsidRPr="00DD1B64">
        <w:rPr>
          <w:rFonts w:ascii="Times New Roman" w:hAnsi="Times New Roman" w:cs="Times New Roman"/>
          <w:b/>
          <w:sz w:val="28"/>
          <w:szCs w:val="28"/>
        </w:rPr>
        <w:t>ЯВЛЯЮЩИХСЯ РЕЗУЛЬТАТОМ ПРЕДОСТАВЛЕНИЯ УСЛУГИ</w:t>
      </w:r>
    </w:p>
    <w:p w:rsidR="00AF65AF" w:rsidRDefault="00AF65AF" w:rsidP="00DD1B64">
      <w:pPr>
        <w:widowControl w:val="0"/>
        <w:autoSpaceDE w:val="0"/>
        <w:autoSpaceDN w:val="0"/>
        <w:spacing w:line="240" w:lineRule="exact"/>
        <w:jc w:val="center"/>
        <w:outlineLvl w:val="2"/>
        <w:rPr>
          <w:rFonts w:ascii="Times New Roman" w:hAnsi="Times New Roman" w:cs="Times New Roman"/>
          <w:sz w:val="28"/>
          <w:szCs w:val="28"/>
        </w:rPr>
      </w:pPr>
    </w:p>
    <w:p w:rsidR="00DD1B64" w:rsidRPr="00DD1B64" w:rsidRDefault="00DD1B64" w:rsidP="00DD1B64">
      <w:pPr>
        <w:widowControl w:val="0"/>
        <w:autoSpaceDE w:val="0"/>
        <w:autoSpaceDN w:val="0"/>
        <w:spacing w:line="240" w:lineRule="exact"/>
        <w:jc w:val="center"/>
        <w:outlineLvl w:val="2"/>
        <w:rPr>
          <w:rFonts w:ascii="Times New Roman" w:hAnsi="Times New Roman" w:cs="Times New Roman"/>
          <w:sz w:val="28"/>
          <w:szCs w:val="28"/>
        </w:rPr>
      </w:pPr>
      <w:r w:rsidRPr="00DD1B64">
        <w:rPr>
          <w:rFonts w:ascii="Times New Roman" w:hAnsi="Times New Roman" w:cs="Times New Roman"/>
          <w:sz w:val="28"/>
          <w:szCs w:val="28"/>
        </w:rPr>
        <w:t>1. СПЕЦИАЛЬНОЕ РАЗРЕШЕНИЕ №</w:t>
      </w:r>
    </w:p>
    <w:p w:rsidR="00DD1B64" w:rsidRPr="00DD1B64" w:rsidRDefault="00DD1B64" w:rsidP="00DD1B64">
      <w:pPr>
        <w:widowControl w:val="0"/>
        <w:autoSpaceDE w:val="0"/>
        <w:autoSpaceDN w:val="0"/>
        <w:spacing w:line="240" w:lineRule="exact"/>
        <w:jc w:val="center"/>
        <w:rPr>
          <w:rFonts w:ascii="Times New Roman" w:hAnsi="Times New Roman" w:cs="Times New Roman"/>
          <w:sz w:val="28"/>
          <w:szCs w:val="28"/>
        </w:rPr>
      </w:pPr>
      <w:r w:rsidRPr="00DD1B64">
        <w:rPr>
          <w:rFonts w:ascii="Times New Roman" w:hAnsi="Times New Roman" w:cs="Times New Roman"/>
          <w:sz w:val="28"/>
          <w:szCs w:val="28"/>
        </w:rPr>
        <w:t>на движение по автомобильным дорогам тяжеловесного</w:t>
      </w:r>
    </w:p>
    <w:p w:rsidR="00DD1B64" w:rsidRPr="00DD1B64" w:rsidRDefault="00DD1B64" w:rsidP="00DD1B64">
      <w:pPr>
        <w:widowControl w:val="0"/>
        <w:autoSpaceDE w:val="0"/>
        <w:autoSpaceDN w:val="0"/>
        <w:spacing w:line="240" w:lineRule="exact"/>
        <w:jc w:val="center"/>
        <w:rPr>
          <w:rFonts w:ascii="Times New Roman" w:hAnsi="Times New Roman" w:cs="Times New Roman"/>
          <w:sz w:val="28"/>
          <w:szCs w:val="28"/>
        </w:rPr>
      </w:pPr>
      <w:r w:rsidRPr="00DD1B64">
        <w:rPr>
          <w:rFonts w:ascii="Times New Roman" w:hAnsi="Times New Roman" w:cs="Times New Roman"/>
          <w:sz w:val="28"/>
          <w:szCs w:val="28"/>
        </w:rPr>
        <w:t>и(или) крупногабаритного транспортного средства</w:t>
      </w:r>
    </w:p>
    <w:p w:rsidR="00DD1B64" w:rsidRPr="00DD1B64" w:rsidRDefault="00DD1B64" w:rsidP="00DD1B64">
      <w:pPr>
        <w:widowControl w:val="0"/>
        <w:autoSpaceDE w:val="0"/>
        <w:autoSpaceDN w:val="0"/>
        <w:spacing w:before="120"/>
        <w:jc w:val="center"/>
        <w:outlineLvl w:val="3"/>
        <w:rPr>
          <w:rFonts w:ascii="Times New Roman" w:hAnsi="Times New Roman" w:cs="Times New Roman"/>
          <w:sz w:val="28"/>
          <w:szCs w:val="28"/>
        </w:rPr>
      </w:pPr>
      <w:r w:rsidRPr="00DD1B64">
        <w:rPr>
          <w:rFonts w:ascii="Times New Roman" w:hAnsi="Times New Roman" w:cs="Times New Roman"/>
          <w:sz w:val="28"/>
          <w:szCs w:val="28"/>
        </w:rPr>
        <w:t>(лицевая сторона)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697"/>
        <w:gridCol w:w="56"/>
        <w:gridCol w:w="741"/>
        <w:gridCol w:w="194"/>
        <w:gridCol w:w="360"/>
        <w:gridCol w:w="378"/>
        <w:gridCol w:w="396"/>
        <w:gridCol w:w="1702"/>
      </w:tblGrid>
      <w:tr w:rsidR="00DD1B64" w:rsidRPr="00DD1B64" w:rsidTr="00E702FF">
        <w:tc>
          <w:tcPr>
            <w:tcW w:w="5177" w:type="dxa"/>
            <w:gridSpan w:val="5"/>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Вид перевозки (межрегиональная, местная)</w:t>
            </w:r>
          </w:p>
        </w:tc>
        <w:tc>
          <w:tcPr>
            <w:tcW w:w="4524" w:type="dxa"/>
            <w:gridSpan w:val="8"/>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5177" w:type="dxa"/>
            <w:gridSpan w:val="5"/>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Год</w:t>
            </w:r>
          </w:p>
        </w:tc>
        <w:tc>
          <w:tcPr>
            <w:tcW w:w="4524" w:type="dxa"/>
            <w:gridSpan w:val="8"/>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2891"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Разрешено выполнить</w:t>
            </w:r>
          </w:p>
        </w:tc>
        <w:tc>
          <w:tcPr>
            <w:tcW w:w="659"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2380" w:type="dxa"/>
            <w:gridSpan w:val="5"/>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поездок в период с</w:t>
            </w:r>
          </w:p>
        </w:tc>
        <w:tc>
          <w:tcPr>
            <w:tcW w:w="935" w:type="dxa"/>
            <w:gridSpan w:val="2"/>
          </w:tcPr>
          <w:p w:rsidR="00DD1B64" w:rsidRPr="00DD1B64" w:rsidRDefault="00DD1B64" w:rsidP="00E702FF">
            <w:pPr>
              <w:widowControl w:val="0"/>
              <w:autoSpaceDE w:val="0"/>
              <w:autoSpaceDN w:val="0"/>
              <w:rPr>
                <w:rFonts w:ascii="Times New Roman" w:hAnsi="Times New Roman" w:cs="Times New Roman"/>
                <w:sz w:val="28"/>
                <w:szCs w:val="28"/>
              </w:rPr>
            </w:pPr>
          </w:p>
        </w:tc>
        <w:tc>
          <w:tcPr>
            <w:tcW w:w="1134" w:type="dxa"/>
            <w:gridSpan w:val="3"/>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по</w:t>
            </w:r>
          </w:p>
        </w:tc>
        <w:tc>
          <w:tcPr>
            <w:tcW w:w="1702" w:type="dxa"/>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По маршруту</w:t>
            </w: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Характеристика груза (при наличии груза) (полное наименование, марка, модель, габариты, масса)</w:t>
            </w: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lastRenderedPageBreak/>
              <w:t>Параметры транспортного средства (автопоезда)</w:t>
            </w:r>
          </w:p>
        </w:tc>
      </w:tr>
      <w:tr w:rsidR="00DD1B64" w:rsidRPr="00DD1B64" w:rsidTr="00E702FF">
        <w:tc>
          <w:tcPr>
            <w:tcW w:w="3890" w:type="dxa"/>
            <w:gridSpan w:val="3"/>
            <w:vMerge w:val="restart"/>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Масса транспортного средства (автопоезда) без груза/с грузом (т)</w:t>
            </w:r>
          </w:p>
        </w:tc>
        <w:tc>
          <w:tcPr>
            <w:tcW w:w="680" w:type="dxa"/>
            <w:vMerge w:val="restart"/>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2101"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Масса тягача (т)</w:t>
            </w:r>
          </w:p>
        </w:tc>
        <w:tc>
          <w:tcPr>
            <w:tcW w:w="3030" w:type="dxa"/>
            <w:gridSpan w:val="5"/>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Масса прицепа (полуприцепа) (т)</w:t>
            </w:r>
          </w:p>
        </w:tc>
      </w:tr>
      <w:tr w:rsidR="00DD1B64" w:rsidRPr="00DD1B64" w:rsidTr="00E702FF">
        <w:tc>
          <w:tcPr>
            <w:tcW w:w="3890" w:type="dxa"/>
            <w:gridSpan w:val="3"/>
            <w:vMerge/>
          </w:tcPr>
          <w:p w:rsidR="00DD1B64" w:rsidRPr="00DD1B64" w:rsidRDefault="00DD1B64" w:rsidP="00E702FF">
            <w:pPr>
              <w:spacing w:line="240" w:lineRule="exact"/>
              <w:rPr>
                <w:rFonts w:ascii="Times New Roman" w:hAnsi="Times New Roman" w:cs="Times New Roman"/>
                <w:sz w:val="28"/>
                <w:szCs w:val="28"/>
                <w:lang w:eastAsia="en-US"/>
              </w:rPr>
            </w:pPr>
          </w:p>
        </w:tc>
        <w:tc>
          <w:tcPr>
            <w:tcW w:w="680" w:type="dxa"/>
            <w:vMerge/>
          </w:tcPr>
          <w:p w:rsidR="00DD1B64" w:rsidRPr="00DD1B64" w:rsidRDefault="00DD1B64" w:rsidP="00E702FF">
            <w:pPr>
              <w:spacing w:line="240" w:lineRule="exact"/>
              <w:rPr>
                <w:rFonts w:ascii="Times New Roman" w:hAnsi="Times New Roman" w:cs="Times New Roman"/>
                <w:sz w:val="28"/>
                <w:szCs w:val="28"/>
                <w:lang w:eastAsia="en-US"/>
              </w:rPr>
            </w:pPr>
          </w:p>
        </w:tc>
        <w:tc>
          <w:tcPr>
            <w:tcW w:w="2101"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3030" w:type="dxa"/>
            <w:gridSpan w:val="5"/>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3890" w:type="dxa"/>
            <w:gridSpan w:val="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Расстояния между осями (м)</w:t>
            </w:r>
          </w:p>
        </w:tc>
        <w:tc>
          <w:tcPr>
            <w:tcW w:w="5811" w:type="dxa"/>
            <w:gridSpan w:val="10"/>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3890" w:type="dxa"/>
            <w:gridSpan w:val="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Нагрузки на оси (т)</w:t>
            </w:r>
          </w:p>
        </w:tc>
        <w:tc>
          <w:tcPr>
            <w:tcW w:w="5811" w:type="dxa"/>
            <w:gridSpan w:val="10"/>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3890" w:type="dxa"/>
            <w:gridSpan w:val="3"/>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Габариты транспортного средства (автопоезда):</w:t>
            </w:r>
          </w:p>
        </w:tc>
        <w:tc>
          <w:tcPr>
            <w:tcW w:w="1984" w:type="dxa"/>
            <w:gridSpan w:val="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Длина (м)</w:t>
            </w:r>
          </w:p>
        </w:tc>
        <w:tc>
          <w:tcPr>
            <w:tcW w:w="1729" w:type="dxa"/>
            <w:gridSpan w:val="5"/>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Ширина (м)</w:t>
            </w:r>
          </w:p>
        </w:tc>
        <w:tc>
          <w:tcPr>
            <w:tcW w:w="2098" w:type="dxa"/>
            <w:gridSpan w:val="2"/>
          </w:tcPr>
          <w:p w:rsidR="00DD1B64" w:rsidRPr="00DD1B64" w:rsidRDefault="00DD1B64" w:rsidP="00E702FF">
            <w:pPr>
              <w:widowControl w:val="0"/>
              <w:autoSpaceDE w:val="0"/>
              <w:autoSpaceDN w:val="0"/>
              <w:rPr>
                <w:rFonts w:ascii="Times New Roman" w:hAnsi="Times New Roman" w:cs="Times New Roman"/>
                <w:sz w:val="28"/>
                <w:szCs w:val="28"/>
              </w:rPr>
            </w:pPr>
            <w:r w:rsidRPr="00DD1B64">
              <w:rPr>
                <w:rFonts w:ascii="Times New Roman" w:hAnsi="Times New Roman" w:cs="Times New Roman"/>
                <w:sz w:val="28"/>
                <w:szCs w:val="28"/>
              </w:rPr>
              <w:t>Высота (м)</w:t>
            </w:r>
          </w:p>
        </w:tc>
      </w:tr>
      <w:tr w:rsidR="00DD1B64" w:rsidRPr="00DD1B64" w:rsidTr="00E702FF">
        <w:tc>
          <w:tcPr>
            <w:tcW w:w="7225" w:type="dxa"/>
            <w:gridSpan w:val="10"/>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Разрешение выдано (наименование уполномоченного органа)</w:t>
            </w:r>
          </w:p>
        </w:tc>
        <w:tc>
          <w:tcPr>
            <w:tcW w:w="2476" w:type="dxa"/>
            <w:gridSpan w:val="3"/>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9701" w:type="dxa"/>
            <w:gridSpan w:val="1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2891"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2286"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4524" w:type="dxa"/>
            <w:gridSpan w:val="8"/>
          </w:tcPr>
          <w:p w:rsidR="00DD1B64" w:rsidRPr="00DD1B64" w:rsidRDefault="00DD1B64" w:rsidP="00E702FF">
            <w:pPr>
              <w:widowControl w:val="0"/>
              <w:autoSpaceDE w:val="0"/>
              <w:autoSpaceDN w:val="0"/>
              <w:rPr>
                <w:rFonts w:ascii="Times New Roman" w:hAnsi="Times New Roman" w:cs="Times New Roman"/>
                <w:sz w:val="28"/>
                <w:szCs w:val="28"/>
              </w:rPr>
            </w:pPr>
          </w:p>
        </w:tc>
      </w:tr>
      <w:tr w:rsidR="00DD1B64" w:rsidRPr="00DD1B64" w:rsidTr="00E702FF">
        <w:tc>
          <w:tcPr>
            <w:tcW w:w="2891" w:type="dxa"/>
          </w:tcPr>
          <w:p w:rsidR="00DD1B64" w:rsidRPr="00DD1B64" w:rsidRDefault="00DD1B64" w:rsidP="00E702FF">
            <w:pPr>
              <w:widowControl w:val="0"/>
              <w:autoSpaceDE w:val="0"/>
              <w:autoSpaceDN w:val="0"/>
              <w:spacing w:line="240" w:lineRule="exact"/>
              <w:jc w:val="center"/>
              <w:rPr>
                <w:rFonts w:ascii="Times New Roman" w:hAnsi="Times New Roman" w:cs="Times New Roman"/>
                <w:sz w:val="28"/>
                <w:szCs w:val="28"/>
              </w:rPr>
            </w:pPr>
            <w:r w:rsidRPr="00DD1B64">
              <w:rPr>
                <w:rFonts w:ascii="Times New Roman" w:hAnsi="Times New Roman" w:cs="Times New Roman"/>
                <w:sz w:val="28"/>
                <w:szCs w:val="28"/>
              </w:rPr>
              <w:t>(должность)</w:t>
            </w:r>
          </w:p>
        </w:tc>
        <w:tc>
          <w:tcPr>
            <w:tcW w:w="2286" w:type="dxa"/>
            <w:gridSpan w:val="4"/>
          </w:tcPr>
          <w:p w:rsidR="00DD1B64" w:rsidRPr="00DD1B64" w:rsidRDefault="00DD1B64" w:rsidP="00E702FF">
            <w:pPr>
              <w:widowControl w:val="0"/>
              <w:autoSpaceDE w:val="0"/>
              <w:autoSpaceDN w:val="0"/>
              <w:spacing w:line="240" w:lineRule="exact"/>
              <w:jc w:val="center"/>
              <w:rPr>
                <w:rFonts w:ascii="Times New Roman" w:hAnsi="Times New Roman" w:cs="Times New Roman"/>
                <w:sz w:val="28"/>
                <w:szCs w:val="28"/>
              </w:rPr>
            </w:pPr>
            <w:r w:rsidRPr="00DD1B64">
              <w:rPr>
                <w:rFonts w:ascii="Times New Roman" w:hAnsi="Times New Roman" w:cs="Times New Roman"/>
                <w:sz w:val="28"/>
                <w:szCs w:val="28"/>
              </w:rPr>
              <w:t>(подпись)</w:t>
            </w:r>
          </w:p>
        </w:tc>
        <w:tc>
          <w:tcPr>
            <w:tcW w:w="4524" w:type="dxa"/>
            <w:gridSpan w:val="8"/>
          </w:tcPr>
          <w:p w:rsidR="00DD1B64" w:rsidRPr="00DD1B64" w:rsidRDefault="00DD1B64" w:rsidP="00E702FF">
            <w:pPr>
              <w:widowControl w:val="0"/>
              <w:autoSpaceDE w:val="0"/>
              <w:autoSpaceDN w:val="0"/>
              <w:jc w:val="center"/>
              <w:rPr>
                <w:rFonts w:ascii="Times New Roman" w:hAnsi="Times New Roman" w:cs="Times New Roman"/>
                <w:sz w:val="28"/>
                <w:szCs w:val="28"/>
              </w:rPr>
            </w:pPr>
            <w:r w:rsidRPr="00DD1B64">
              <w:rPr>
                <w:rFonts w:ascii="Times New Roman" w:hAnsi="Times New Roman" w:cs="Times New Roman"/>
                <w:sz w:val="28"/>
                <w:szCs w:val="28"/>
              </w:rPr>
              <w:t>(Фамилия, имя, отчество (при наличии)</w:t>
            </w:r>
          </w:p>
        </w:tc>
      </w:tr>
      <w:tr w:rsidR="00DD1B64" w:rsidRPr="00DD1B64" w:rsidTr="00E702FF">
        <w:tblPrEx>
          <w:tblBorders>
            <w:insideV w:val="none" w:sz="0" w:space="0" w:color="auto"/>
          </w:tblBorders>
        </w:tblPrEx>
        <w:tc>
          <w:tcPr>
            <w:tcW w:w="457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"___" _________ 20___ г.</w:t>
            </w:r>
          </w:p>
        </w:tc>
        <w:tc>
          <w:tcPr>
            <w:tcW w:w="5131" w:type="dxa"/>
            <w:gridSpan w:val="9"/>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М.П. (при наличии)</w:t>
            </w:r>
          </w:p>
        </w:tc>
      </w:tr>
    </w:tbl>
    <w:p w:rsidR="00DD1B64" w:rsidRPr="00DD1B64" w:rsidRDefault="00DD1B64" w:rsidP="00DD1B64">
      <w:pPr>
        <w:widowControl w:val="0"/>
        <w:autoSpaceDE w:val="0"/>
        <w:autoSpaceDN w:val="0"/>
        <w:jc w:val="center"/>
        <w:outlineLvl w:val="3"/>
        <w:rPr>
          <w:rFonts w:ascii="Times New Roman" w:hAnsi="Times New Roman" w:cs="Times New Roman"/>
          <w:sz w:val="28"/>
          <w:szCs w:val="28"/>
        </w:rPr>
      </w:pPr>
      <w:r w:rsidRPr="00DD1B64">
        <w:rPr>
          <w:rFonts w:ascii="Times New Roman" w:hAnsi="Times New Roman" w:cs="Times New Roman"/>
          <w:sz w:val="28"/>
          <w:szCs w:val="28"/>
        </w:rPr>
        <w:t>(оборотная сторона)</w:t>
      </w:r>
    </w:p>
    <w:p w:rsidR="00DD1B64" w:rsidRPr="00DD1B64" w:rsidRDefault="00DD1B64" w:rsidP="00DD1B64">
      <w:pPr>
        <w:widowControl w:val="0"/>
        <w:autoSpaceDE w:val="0"/>
        <w:autoSpaceDN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695"/>
      </w:tblGrid>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Вид сопровождения</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Особые условия движения&lt;1&gt;</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А. С нормативными требованиями настоящего специального разрешения, а также в области дорожного движения ознакомлен</w:t>
            </w:r>
          </w:p>
        </w:tc>
      </w:tr>
      <w:tr w:rsidR="00DD1B64" w:rsidRPr="00DD1B64" w:rsidTr="00E702FF">
        <w:tc>
          <w:tcPr>
            <w:tcW w:w="3324"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lastRenderedPageBreak/>
              <w:t>Водитель(и) транспортного средства</w:t>
            </w:r>
          </w:p>
        </w:tc>
        <w:tc>
          <w:tcPr>
            <w:tcW w:w="6236" w:type="dxa"/>
            <w:gridSpan w:val="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3324"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6236" w:type="dxa"/>
            <w:gridSpan w:val="3"/>
          </w:tcPr>
          <w:p w:rsidR="00DD1B64" w:rsidRPr="00DD1B64" w:rsidRDefault="00DD1B64" w:rsidP="00E702FF">
            <w:pPr>
              <w:widowControl w:val="0"/>
              <w:autoSpaceDE w:val="0"/>
              <w:autoSpaceDN w:val="0"/>
              <w:spacing w:line="240" w:lineRule="exact"/>
              <w:jc w:val="center"/>
              <w:rPr>
                <w:rFonts w:ascii="Times New Roman" w:hAnsi="Times New Roman" w:cs="Times New Roman"/>
                <w:sz w:val="28"/>
                <w:szCs w:val="28"/>
              </w:rPr>
            </w:pPr>
            <w:r w:rsidRPr="00DD1B64">
              <w:rPr>
                <w:rFonts w:ascii="Times New Roman" w:hAnsi="Times New Roman" w:cs="Times New Roman"/>
                <w:sz w:val="28"/>
                <w:szCs w:val="28"/>
              </w:rPr>
              <w:t>(Фамилия, имя, отчество (при наличии), подпись)</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4025" w:type="dxa"/>
            <w:gridSpan w:val="2"/>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c>
          <w:tcPr>
            <w:tcW w:w="5535" w:type="dxa"/>
            <w:gridSpan w:val="2"/>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4025" w:type="dxa"/>
            <w:gridSpan w:val="2"/>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Подпись владельца транспортного средства</w:t>
            </w:r>
          </w:p>
        </w:tc>
        <w:tc>
          <w:tcPr>
            <w:tcW w:w="5535" w:type="dxa"/>
            <w:gridSpan w:val="2"/>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Фамилия, имя, отчество (при наличии)</w:t>
            </w:r>
          </w:p>
        </w:tc>
      </w:tr>
      <w:tr w:rsidR="00DD1B64" w:rsidRPr="00DD1B64" w:rsidTr="00E702FF">
        <w:tc>
          <w:tcPr>
            <w:tcW w:w="4865" w:type="dxa"/>
            <w:gridSpan w:val="3"/>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"___" _________ 20___ г.</w:t>
            </w:r>
          </w:p>
        </w:tc>
        <w:tc>
          <w:tcPr>
            <w:tcW w:w="4695" w:type="dxa"/>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М.П. (при наличии)</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rPr>
                <w:rFonts w:ascii="Times New Roman" w:hAnsi="Times New Roman" w:cs="Times New Roman"/>
                <w:sz w:val="28"/>
                <w:szCs w:val="28"/>
              </w:rPr>
            </w:pPr>
            <w:r w:rsidRPr="00DD1B64">
              <w:rPr>
                <w:rFonts w:ascii="Times New Roman" w:hAnsi="Times New Roman" w:cs="Times New Roman"/>
                <w:sz w:val="28"/>
                <w:szCs w:val="28"/>
              </w:rPr>
              <w:t>(без отметок настоящее специальное разрешение недействительно)</w:t>
            </w:r>
          </w:p>
        </w:tc>
      </w:tr>
      <w:tr w:rsidR="00DD1B64" w:rsidRPr="00DD1B64" w:rsidTr="00E702FF">
        <w:tc>
          <w:tcPr>
            <w:tcW w:w="9560" w:type="dxa"/>
            <w:gridSpan w:val="4"/>
          </w:tcPr>
          <w:p w:rsidR="00DD1B64" w:rsidRPr="00DD1B64" w:rsidRDefault="00DD1B64" w:rsidP="00E702FF">
            <w:pPr>
              <w:widowControl w:val="0"/>
              <w:autoSpaceDE w:val="0"/>
              <w:autoSpaceDN w:val="0"/>
              <w:spacing w:line="240" w:lineRule="exact"/>
              <w:jc w:val="both"/>
              <w:rPr>
                <w:rFonts w:ascii="Times New Roman" w:hAnsi="Times New Roman" w:cs="Times New Roman"/>
                <w:sz w:val="28"/>
                <w:szCs w:val="28"/>
              </w:rPr>
            </w:pPr>
            <w:r w:rsidRPr="00DD1B64">
              <w:rPr>
                <w:rFonts w:ascii="Times New Roman" w:hAnsi="Times New Roman" w:cs="Times New Roman"/>
                <w:sz w:val="28"/>
                <w:szCs w:val="28"/>
              </w:rPr>
              <w:t>Отметки контролирующих органов (указываются в том числе дата, время и место осуществления контроля)</w:t>
            </w:r>
          </w:p>
        </w:tc>
      </w:tr>
    </w:tbl>
    <w:p w:rsidR="00DD1B64" w:rsidRPr="00DD1B64" w:rsidRDefault="00DD1B64" w:rsidP="00DD1B64">
      <w:pPr>
        <w:widowControl w:val="0"/>
        <w:autoSpaceDE w:val="0"/>
        <w:autoSpaceDN w:val="0"/>
        <w:ind w:firstLine="540"/>
        <w:jc w:val="both"/>
        <w:rPr>
          <w:rFonts w:ascii="Times New Roman" w:hAnsi="Times New Roman" w:cs="Times New Roman"/>
          <w:sz w:val="28"/>
          <w:szCs w:val="28"/>
        </w:rPr>
      </w:pPr>
      <w:r w:rsidRPr="00DD1B64">
        <w:rPr>
          <w:rFonts w:ascii="Times New Roman" w:hAnsi="Times New Roman" w:cs="Times New Roman"/>
          <w:sz w:val="28"/>
          <w:szCs w:val="28"/>
        </w:rPr>
        <w:t>--------------------------------</w:t>
      </w:r>
    </w:p>
    <w:p w:rsidR="00DD1B64" w:rsidRPr="00DD1B64" w:rsidRDefault="00DD1B64" w:rsidP="00AF7A01">
      <w:pPr>
        <w:widowControl w:val="0"/>
        <w:autoSpaceDE w:val="0"/>
        <w:autoSpaceDN w:val="0"/>
        <w:spacing w:before="220"/>
        <w:ind w:firstLine="540"/>
        <w:jc w:val="both"/>
        <w:rPr>
          <w:rFonts w:ascii="Times New Roman" w:hAnsi="Times New Roman" w:cs="Times New Roman"/>
          <w:sz w:val="28"/>
          <w:szCs w:val="28"/>
        </w:rPr>
      </w:pPr>
      <w:r w:rsidRPr="00DD1B64">
        <w:rPr>
          <w:rFonts w:ascii="Times New Roman" w:hAnsi="Times New Roman" w:cs="Times New Roman"/>
          <w:sz w:val="28"/>
          <w:szCs w:val="28"/>
        </w:rPr>
        <w:t>&lt;1&gt; Определяются администрацией, владельцами автомобильных дорог, Госавтоинспекцией.</w:t>
      </w:r>
    </w:p>
    <w:p w:rsidR="00DD1B64" w:rsidRPr="00DD1B64" w:rsidRDefault="00DD1B64" w:rsidP="00AF65AF">
      <w:pPr>
        <w:pageBreakBefore/>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lastRenderedPageBreak/>
        <w:t>УВЕДОМЛЕНИЕ</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о перенаправлении заявления на выдачу специального разрешения</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на движение по автомобильным дорогам тяжеловесного</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и(или) крупногабаритного транспортного средства</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"___" ______ 20__ г.</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Администрация уведомляет________________________________________________________</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(полное наименование организации,</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___________________________________________________________________</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о перенаправлении заявления на выдачу специального разрешения </w:t>
      </w:r>
      <w:r w:rsidRPr="00DD1B64">
        <w:rPr>
          <w:rFonts w:ascii="Times New Roman" w:hAnsi="Times New Roman" w:cs="Times New Roman"/>
          <w:sz w:val="28"/>
          <w:szCs w:val="28"/>
        </w:rPr>
        <w:br/>
        <w:t>на движение по автомобильным дорогам тяжеловесного и(или) крупногабаритного транспортного средства</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____________________________________________________________________</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(наименование учреждения, уполномоченного в выдаче специального разрешения)</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Заместитель главы администрации </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_______________   _________________________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(должность)               (подпись)                (ФИО)</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Уведомление получил:</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"___" ______ 20__ г.</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    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(ФИО руководителя организации, полное наименование          (подпись)</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организации/ФИО физ. лица либо его (ее) представителя)</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Исполнитель:</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ФИО: ________________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Тел. ________________</w:t>
      </w:r>
    </w:p>
    <w:p w:rsidR="00DD1B64" w:rsidRPr="00DD1B64" w:rsidRDefault="00DD1B64" w:rsidP="00AF65AF">
      <w:pPr>
        <w:pageBreakBefore/>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lastRenderedPageBreak/>
        <w:t>УВЕДОМЛЕНИЕ</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"___" ______ 20__ г.</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Администрация уведомляет________________________________________________________</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(полное наименование организации,</w:t>
      </w:r>
    </w:p>
    <w:p w:rsidR="00DD1B64" w:rsidRPr="007D0A4B" w:rsidRDefault="00DD1B64" w:rsidP="00AF65AF">
      <w:pPr>
        <w:widowControl w:val="0"/>
        <w:autoSpaceDE w:val="0"/>
        <w:autoSpaceDN w:val="0"/>
        <w:spacing w:after="0"/>
        <w:jc w:val="both"/>
        <w:rPr>
          <w:rFonts w:ascii="Times New Roman" w:hAnsi="Times New Roman" w:cs="Times New Roman"/>
          <w:sz w:val="28"/>
          <w:szCs w:val="28"/>
          <w:lang w:val="en-US"/>
        </w:rPr>
      </w:pPr>
      <w:r w:rsidRPr="00DD1B64">
        <w:rPr>
          <w:rFonts w:ascii="Times New Roman" w:hAnsi="Times New Roman" w:cs="Times New Roman"/>
          <w:sz w:val="28"/>
          <w:szCs w:val="28"/>
        </w:rPr>
        <w:t>__________________________________</w:t>
      </w:r>
      <w:r w:rsidR="007D0A4B">
        <w:rPr>
          <w:rFonts w:ascii="Times New Roman" w:hAnsi="Times New Roman" w:cs="Times New Roman"/>
          <w:sz w:val="28"/>
          <w:szCs w:val="28"/>
        </w:rPr>
        <w:t>______________________________</w:t>
      </w:r>
    </w:p>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юридический адрес/ФИО индивидуального предпринимателя (физ. лица), адрес места проживания)</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Причина отказа: </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__________________________________________________________________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__________________________________________________________________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Заместитель главы администрации ОМСУ    </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_______________   _________________________</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 xml:space="preserve">         (должность)              (подпись)                (ФИО)</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Уведомление получил:</w:t>
      </w:r>
    </w:p>
    <w:p w:rsidR="00DD1B64" w:rsidRPr="007D0A4B" w:rsidRDefault="00DD1B64" w:rsidP="00AF65AF">
      <w:pPr>
        <w:widowControl w:val="0"/>
        <w:autoSpaceDE w:val="0"/>
        <w:autoSpaceDN w:val="0"/>
        <w:spacing w:after="0"/>
        <w:jc w:val="both"/>
        <w:rPr>
          <w:rFonts w:ascii="Times New Roman" w:hAnsi="Times New Roman" w:cs="Times New Roman"/>
          <w:sz w:val="28"/>
          <w:szCs w:val="28"/>
          <w:lang w:val="en-US"/>
        </w:rPr>
      </w:pPr>
      <w:r w:rsidRPr="00DD1B64">
        <w:rPr>
          <w:rFonts w:ascii="Times New Roman" w:hAnsi="Times New Roman" w:cs="Times New Roman"/>
          <w:sz w:val="28"/>
          <w:szCs w:val="28"/>
        </w:rPr>
        <w:t xml:space="preserve">                                                       "___" ______ 20__ г.</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___________________________________________________    _______________</w:t>
      </w:r>
    </w:p>
    <w:p w:rsidR="00DD1B64" w:rsidRPr="00DD1B64" w:rsidRDefault="00DD1B64" w:rsidP="00AF65AF">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(ФИО руководителя организации, полное наименование               (подпись)</w:t>
      </w:r>
    </w:p>
    <w:p w:rsidR="00DD1B64" w:rsidRPr="00DD1B64" w:rsidRDefault="00DD1B64" w:rsidP="00AF65AF">
      <w:pPr>
        <w:widowControl w:val="0"/>
        <w:autoSpaceDE w:val="0"/>
        <w:autoSpaceDN w:val="0"/>
        <w:spacing w:after="0"/>
        <w:rPr>
          <w:rFonts w:ascii="Times New Roman" w:hAnsi="Times New Roman" w:cs="Times New Roman"/>
          <w:sz w:val="28"/>
          <w:szCs w:val="28"/>
        </w:rPr>
      </w:pPr>
      <w:r w:rsidRPr="00DD1B64">
        <w:rPr>
          <w:rFonts w:ascii="Times New Roman" w:hAnsi="Times New Roman" w:cs="Times New Roman"/>
          <w:sz w:val="28"/>
          <w:szCs w:val="28"/>
        </w:rPr>
        <w:t>организации/ФИО физ. лица либо его (ее) представителя)</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Исполнитель:</w:t>
      </w:r>
    </w:p>
    <w:p w:rsidR="00DD1B64" w:rsidRPr="00DD1B64" w:rsidRDefault="00DD1B64" w:rsidP="00AF65AF">
      <w:pPr>
        <w:widowControl w:val="0"/>
        <w:autoSpaceDE w:val="0"/>
        <w:autoSpaceDN w:val="0"/>
        <w:spacing w:after="0"/>
        <w:jc w:val="both"/>
        <w:rPr>
          <w:rFonts w:ascii="Times New Roman" w:hAnsi="Times New Roman" w:cs="Times New Roman"/>
          <w:sz w:val="28"/>
          <w:szCs w:val="28"/>
        </w:rPr>
      </w:pPr>
      <w:r w:rsidRPr="00DD1B64">
        <w:rPr>
          <w:rFonts w:ascii="Times New Roman" w:hAnsi="Times New Roman" w:cs="Times New Roman"/>
          <w:sz w:val="28"/>
          <w:szCs w:val="28"/>
        </w:rPr>
        <w:t>ФИО: ________________</w:t>
      </w:r>
    </w:p>
    <w:p w:rsidR="00AF7A01" w:rsidRPr="007D0A4B" w:rsidRDefault="00DD1B64" w:rsidP="007D0A4B">
      <w:pPr>
        <w:widowControl w:val="0"/>
        <w:autoSpaceDE w:val="0"/>
        <w:autoSpaceDN w:val="0"/>
        <w:spacing w:after="0"/>
        <w:jc w:val="both"/>
        <w:rPr>
          <w:rFonts w:ascii="Times New Roman" w:hAnsi="Times New Roman" w:cs="Times New Roman"/>
          <w:sz w:val="28"/>
          <w:szCs w:val="28"/>
          <w:lang w:val="en-US"/>
        </w:rPr>
      </w:pPr>
      <w:r w:rsidRPr="00DD1B64">
        <w:rPr>
          <w:rFonts w:ascii="Times New Roman" w:hAnsi="Times New Roman" w:cs="Times New Roman"/>
          <w:sz w:val="28"/>
          <w:szCs w:val="28"/>
        </w:rPr>
        <w:t>Тел. 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6"/>
        <w:gridCol w:w="4772"/>
      </w:tblGrid>
      <w:tr w:rsidR="00AF65AF" w:rsidTr="00AF65AF">
        <w:tc>
          <w:tcPr>
            <w:tcW w:w="4870" w:type="dxa"/>
          </w:tcPr>
          <w:p w:rsidR="00AF65AF" w:rsidRDefault="00AF65AF" w:rsidP="00DD1B64">
            <w:pPr>
              <w:widowControl w:val="0"/>
              <w:rPr>
                <w:sz w:val="28"/>
                <w:szCs w:val="28"/>
              </w:rPr>
            </w:pPr>
          </w:p>
        </w:tc>
        <w:tc>
          <w:tcPr>
            <w:tcW w:w="4871" w:type="dxa"/>
          </w:tcPr>
          <w:p w:rsidR="00AF65AF" w:rsidRDefault="00AF65AF" w:rsidP="00AF65AF">
            <w:pPr>
              <w:widowControl w:val="0"/>
              <w:tabs>
                <w:tab w:val="left" w:pos="3276"/>
              </w:tabs>
              <w:jc w:val="both"/>
              <w:rPr>
                <w:sz w:val="28"/>
                <w:szCs w:val="28"/>
              </w:rPr>
            </w:pPr>
            <w:r>
              <w:rPr>
                <w:sz w:val="28"/>
                <w:szCs w:val="28"/>
              </w:rPr>
              <w:t xml:space="preserve"> Приложение №4 </w:t>
            </w:r>
          </w:p>
          <w:p w:rsidR="00AF65AF" w:rsidRDefault="00AF65AF" w:rsidP="00AF65AF">
            <w:pPr>
              <w:widowControl w:val="0"/>
              <w:tabs>
                <w:tab w:val="left" w:pos="3276"/>
              </w:tabs>
              <w:jc w:val="both"/>
              <w:rPr>
                <w:sz w:val="28"/>
                <w:szCs w:val="28"/>
              </w:rPr>
            </w:pPr>
            <w:r>
              <w:rPr>
                <w:sz w:val="28"/>
                <w:szCs w:val="28"/>
              </w:rPr>
              <w:t xml:space="preserve">к постановлению администрации Кировского муниципального района Ленинградской области </w:t>
            </w:r>
          </w:p>
          <w:p w:rsidR="00AF65AF" w:rsidRDefault="00AF65AF" w:rsidP="00AF65AF">
            <w:pPr>
              <w:widowControl w:val="0"/>
              <w:rPr>
                <w:sz w:val="28"/>
                <w:szCs w:val="28"/>
              </w:rPr>
            </w:pPr>
            <w:r>
              <w:rPr>
                <w:sz w:val="28"/>
                <w:szCs w:val="28"/>
              </w:rPr>
              <w:t>от _____________№_________</w:t>
            </w:r>
          </w:p>
        </w:tc>
      </w:tr>
    </w:tbl>
    <w:p w:rsidR="00DD1B64" w:rsidRPr="00DD1B64" w:rsidRDefault="00DD1B64" w:rsidP="00DD1B64">
      <w:pPr>
        <w:widowControl w:val="0"/>
        <w:autoSpaceDE w:val="0"/>
        <w:autoSpaceDN w:val="0"/>
        <w:rPr>
          <w:rFonts w:ascii="Times New Roman" w:hAnsi="Times New Roman" w:cs="Times New Roman"/>
          <w:sz w:val="28"/>
          <w:szCs w:val="28"/>
        </w:rPr>
      </w:pPr>
    </w:p>
    <w:p w:rsidR="00DD1B64" w:rsidRPr="00DD1B64" w:rsidRDefault="00DD1B64" w:rsidP="00DD1B64">
      <w:pPr>
        <w:widowControl w:val="0"/>
        <w:autoSpaceDE w:val="0"/>
        <w:autoSpaceDN w:val="0"/>
        <w:jc w:val="center"/>
        <w:outlineLvl w:val="2"/>
        <w:rPr>
          <w:rFonts w:ascii="Times New Roman" w:hAnsi="Times New Roman" w:cs="Times New Roman"/>
          <w:b/>
          <w:sz w:val="28"/>
          <w:szCs w:val="28"/>
        </w:rPr>
      </w:pPr>
      <w:r w:rsidRPr="00DD1B64">
        <w:rPr>
          <w:rFonts w:ascii="Times New Roman" w:hAnsi="Times New Roman" w:cs="Times New Roman"/>
          <w:b/>
          <w:sz w:val="28"/>
          <w:szCs w:val="28"/>
        </w:rPr>
        <w:t>ДОПУСТИМЫЕ МАССЫ ТРАНСПОРТНЫХ СРЕДСТВ</w:t>
      </w:r>
    </w:p>
    <w:p w:rsidR="00DD1B64" w:rsidRPr="00DD1B64" w:rsidRDefault="00DD1B64" w:rsidP="00DD1B64">
      <w:pPr>
        <w:widowControl w:val="0"/>
        <w:autoSpaceDE w:val="0"/>
        <w:autoSpaceDN w:val="0"/>
        <w:jc w:val="center"/>
        <w:outlineLvl w:val="2"/>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Тип транспортного средства или комбинации транспортных средств, количество и расположение осей</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Допустимая масса транспортного средства, тонн</w:t>
            </w:r>
          </w:p>
        </w:tc>
      </w:tr>
      <w:tr w:rsidR="00DD1B64" w:rsidRPr="00DD1B64" w:rsidTr="00E702FF">
        <w:tc>
          <w:tcPr>
            <w:tcW w:w="9071" w:type="dxa"/>
            <w:gridSpan w:val="2"/>
          </w:tcPr>
          <w:p w:rsidR="00DD1B64" w:rsidRPr="00DD1B64" w:rsidRDefault="00DD1B64" w:rsidP="00AF65AF">
            <w:pPr>
              <w:widowControl w:val="0"/>
              <w:autoSpaceDE w:val="0"/>
              <w:autoSpaceDN w:val="0"/>
              <w:spacing w:after="0"/>
              <w:jc w:val="center"/>
              <w:outlineLvl w:val="3"/>
              <w:rPr>
                <w:rFonts w:ascii="Times New Roman" w:hAnsi="Times New Roman" w:cs="Times New Roman"/>
                <w:sz w:val="28"/>
                <w:szCs w:val="28"/>
              </w:rPr>
            </w:pPr>
            <w:r w:rsidRPr="00DD1B64">
              <w:rPr>
                <w:rFonts w:ascii="Times New Roman" w:hAnsi="Times New Roman" w:cs="Times New Roman"/>
                <w:sz w:val="28"/>
                <w:szCs w:val="28"/>
              </w:rPr>
              <w:t>Одиночные автомобили</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двухосные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18</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трехосные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25</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четырехосные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32</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пятиосные и более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38</w:t>
            </w:r>
          </w:p>
        </w:tc>
      </w:tr>
      <w:tr w:rsidR="00DD1B64" w:rsidRPr="00DD1B64" w:rsidTr="00E702FF">
        <w:tc>
          <w:tcPr>
            <w:tcW w:w="9071" w:type="dxa"/>
            <w:gridSpan w:val="2"/>
          </w:tcPr>
          <w:p w:rsidR="00DD1B64" w:rsidRPr="00DD1B64" w:rsidRDefault="00DD1B64" w:rsidP="00AF65AF">
            <w:pPr>
              <w:widowControl w:val="0"/>
              <w:autoSpaceDE w:val="0"/>
              <w:autoSpaceDN w:val="0"/>
              <w:spacing w:after="0"/>
              <w:jc w:val="center"/>
              <w:outlineLvl w:val="3"/>
              <w:rPr>
                <w:rFonts w:ascii="Times New Roman" w:hAnsi="Times New Roman" w:cs="Times New Roman"/>
                <w:sz w:val="28"/>
                <w:szCs w:val="28"/>
              </w:rPr>
            </w:pPr>
            <w:r w:rsidRPr="00DD1B64">
              <w:rPr>
                <w:rFonts w:ascii="Times New Roman" w:hAnsi="Times New Roman" w:cs="Times New Roman"/>
                <w:sz w:val="28"/>
                <w:szCs w:val="28"/>
              </w:rPr>
              <w:t>Автопоезда седельные и прицепные</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трехосные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28</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четырехосные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36</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пятиосные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40</w:t>
            </w:r>
          </w:p>
        </w:tc>
      </w:tr>
      <w:tr w:rsidR="00DD1B64" w:rsidRPr="00DD1B64" w:rsidTr="00E702FF">
        <w:tc>
          <w:tcPr>
            <w:tcW w:w="5102"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шестиосные и более</w:t>
            </w:r>
          </w:p>
        </w:tc>
        <w:tc>
          <w:tcPr>
            <w:tcW w:w="3969" w:type="dxa"/>
          </w:tcPr>
          <w:p w:rsidR="00DD1B64" w:rsidRPr="00DD1B64" w:rsidRDefault="00DD1B64" w:rsidP="00AF65AF">
            <w:pPr>
              <w:widowControl w:val="0"/>
              <w:autoSpaceDE w:val="0"/>
              <w:autoSpaceDN w:val="0"/>
              <w:spacing w:after="0"/>
              <w:jc w:val="center"/>
              <w:rPr>
                <w:rFonts w:ascii="Times New Roman" w:hAnsi="Times New Roman" w:cs="Times New Roman"/>
                <w:sz w:val="28"/>
                <w:szCs w:val="28"/>
              </w:rPr>
            </w:pPr>
            <w:r w:rsidRPr="00DD1B64">
              <w:rPr>
                <w:rFonts w:ascii="Times New Roman" w:hAnsi="Times New Roman" w:cs="Times New Roman"/>
                <w:sz w:val="28"/>
                <w:szCs w:val="28"/>
              </w:rPr>
              <w:t>44</w:t>
            </w:r>
          </w:p>
        </w:tc>
      </w:tr>
    </w:tbl>
    <w:p w:rsidR="00DD1B64" w:rsidRPr="00DD1B64" w:rsidRDefault="00DD1B64" w:rsidP="00AF65AF">
      <w:pPr>
        <w:widowControl w:val="0"/>
        <w:autoSpaceDE w:val="0"/>
        <w:autoSpaceDN w:val="0"/>
        <w:spacing w:after="0"/>
        <w:rPr>
          <w:rFonts w:ascii="Times New Roman" w:hAnsi="Times New Roman" w:cs="Times New Roman"/>
          <w:sz w:val="28"/>
          <w:szCs w:val="28"/>
        </w:rPr>
      </w:pPr>
    </w:p>
    <w:p w:rsidR="000540DD" w:rsidRDefault="000540DD" w:rsidP="00DD1B64">
      <w:pPr>
        <w:widowControl w:val="0"/>
        <w:autoSpaceDE w:val="0"/>
        <w:autoSpaceDN w:val="0"/>
        <w:jc w:val="center"/>
        <w:outlineLvl w:val="2"/>
        <w:rPr>
          <w:rFonts w:ascii="Times New Roman" w:hAnsi="Times New Roman" w:cs="Times New Roman"/>
          <w:b/>
          <w:sz w:val="28"/>
          <w:szCs w:val="28"/>
        </w:rPr>
      </w:pPr>
    </w:p>
    <w:p w:rsidR="000540DD" w:rsidRDefault="000540DD" w:rsidP="00DD1B64">
      <w:pPr>
        <w:widowControl w:val="0"/>
        <w:autoSpaceDE w:val="0"/>
        <w:autoSpaceDN w:val="0"/>
        <w:jc w:val="center"/>
        <w:outlineLvl w:val="2"/>
        <w:rPr>
          <w:rFonts w:ascii="Times New Roman" w:hAnsi="Times New Roman" w:cs="Times New Roman"/>
          <w:b/>
          <w:sz w:val="28"/>
          <w:szCs w:val="28"/>
        </w:rPr>
      </w:pPr>
    </w:p>
    <w:p w:rsidR="00516581" w:rsidRDefault="00516581" w:rsidP="00516581">
      <w:pPr>
        <w:widowControl w:val="0"/>
        <w:autoSpaceDE w:val="0"/>
        <w:autoSpaceDN w:val="0"/>
        <w:jc w:val="center"/>
        <w:outlineLvl w:val="2"/>
        <w:rPr>
          <w:b/>
          <w:sz w:val="26"/>
          <w:szCs w:val="26"/>
        </w:rPr>
      </w:pPr>
    </w:p>
    <w:p w:rsidR="00516581" w:rsidRDefault="00516581" w:rsidP="00516581">
      <w:pPr>
        <w:widowControl w:val="0"/>
        <w:autoSpaceDE w:val="0"/>
        <w:autoSpaceDN w:val="0"/>
        <w:jc w:val="center"/>
        <w:outlineLvl w:val="2"/>
        <w:rPr>
          <w:b/>
          <w:sz w:val="26"/>
          <w:szCs w:val="26"/>
        </w:rPr>
      </w:pPr>
    </w:p>
    <w:p w:rsidR="00516581" w:rsidRDefault="00516581" w:rsidP="00516581">
      <w:pPr>
        <w:widowControl w:val="0"/>
        <w:autoSpaceDE w:val="0"/>
        <w:autoSpaceDN w:val="0"/>
        <w:jc w:val="center"/>
        <w:outlineLvl w:val="2"/>
        <w:rPr>
          <w:b/>
          <w:sz w:val="26"/>
          <w:szCs w:val="26"/>
        </w:rPr>
      </w:pPr>
    </w:p>
    <w:p w:rsidR="00516581" w:rsidRDefault="00516581" w:rsidP="00516581">
      <w:pPr>
        <w:widowControl w:val="0"/>
        <w:autoSpaceDE w:val="0"/>
        <w:autoSpaceDN w:val="0"/>
        <w:jc w:val="center"/>
        <w:outlineLvl w:val="2"/>
        <w:rPr>
          <w:b/>
          <w:sz w:val="26"/>
          <w:szCs w:val="26"/>
        </w:rPr>
      </w:pPr>
    </w:p>
    <w:p w:rsidR="00516581" w:rsidRDefault="00516581" w:rsidP="00516581">
      <w:pPr>
        <w:widowControl w:val="0"/>
        <w:autoSpaceDE w:val="0"/>
        <w:autoSpaceDN w:val="0"/>
        <w:jc w:val="center"/>
        <w:outlineLvl w:val="2"/>
        <w:rPr>
          <w:b/>
          <w:sz w:val="26"/>
          <w:szCs w:val="26"/>
        </w:rPr>
      </w:pPr>
    </w:p>
    <w:p w:rsidR="00516581" w:rsidRPr="00516581" w:rsidRDefault="00516581" w:rsidP="00516581">
      <w:pPr>
        <w:widowControl w:val="0"/>
        <w:autoSpaceDE w:val="0"/>
        <w:autoSpaceDN w:val="0"/>
        <w:jc w:val="center"/>
        <w:outlineLvl w:val="2"/>
        <w:rPr>
          <w:rFonts w:ascii="Times New Roman" w:hAnsi="Times New Roman" w:cs="Times New Roman"/>
          <w:b/>
          <w:sz w:val="28"/>
          <w:szCs w:val="28"/>
        </w:rPr>
      </w:pPr>
      <w:r w:rsidRPr="00516581">
        <w:rPr>
          <w:rFonts w:ascii="Times New Roman" w:hAnsi="Times New Roman" w:cs="Times New Roman"/>
          <w:b/>
          <w:sz w:val="28"/>
          <w:szCs w:val="28"/>
        </w:rPr>
        <w:lastRenderedPageBreak/>
        <w:t>ДОПУСТИМАЯ НАГРУЗКА НА ОСЬ ТРАНСПОРТНОГО СРЕДСТВА</w:t>
      </w:r>
    </w:p>
    <w:p w:rsidR="00516581" w:rsidRPr="00516581" w:rsidRDefault="00516581" w:rsidP="00516581">
      <w:pPr>
        <w:widowControl w:val="0"/>
        <w:autoSpaceDE w:val="0"/>
        <w:autoSpaceDN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990"/>
        <w:gridCol w:w="1601"/>
        <w:gridCol w:w="1720"/>
        <w:gridCol w:w="1720"/>
      </w:tblGrid>
      <w:tr w:rsidR="00516581" w:rsidRPr="00516581" w:rsidTr="00B30D7E">
        <w:tc>
          <w:tcPr>
            <w:tcW w:w="2041" w:type="dxa"/>
            <w:vMerge w:val="restart"/>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Расположение осей транспортного средства</w:t>
            </w:r>
          </w:p>
        </w:tc>
        <w:tc>
          <w:tcPr>
            <w:tcW w:w="1990" w:type="dxa"/>
            <w:vMerge w:val="restart"/>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Расстояние между сближенными осями (метров)</w:t>
            </w:r>
          </w:p>
        </w:tc>
        <w:tc>
          <w:tcPr>
            <w:tcW w:w="5041" w:type="dxa"/>
            <w:gridSpan w:val="3"/>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vMerge/>
          </w:tcPr>
          <w:p w:rsidR="00516581" w:rsidRPr="00516581" w:rsidRDefault="00516581" w:rsidP="00B30D7E">
            <w:pPr>
              <w:rPr>
                <w:rFonts w:ascii="Times New Roman" w:hAnsi="Times New Roman" w:cs="Times New Roman"/>
                <w:sz w:val="28"/>
                <w:szCs w:val="28"/>
                <w:lang w:eastAsia="en-US"/>
              </w:rPr>
            </w:pP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для автомобильных дорог, рассчитанных на нагрузку 6 тонн на ось &lt;*&gt;</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для автомобильных дорог, рассчитанных на нагрузку 10 тонн на ось</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для автомобильных дорог, рассчитанных на осевую нагрузку 11,5 тонны на ось</w:t>
            </w:r>
          </w:p>
        </w:tc>
      </w:tr>
      <w:tr w:rsidR="00516581" w:rsidRPr="00516581" w:rsidTr="00B30D7E">
        <w:tc>
          <w:tcPr>
            <w:tcW w:w="2041"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Одиночная ось (масса, приходящаяся на ось)</w:t>
            </w: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2,5</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5,5 (6)</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9 (10)</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10,5 (11,5)</w:t>
            </w:r>
          </w:p>
        </w:tc>
      </w:tr>
      <w:tr w:rsidR="00516581" w:rsidRPr="00516581" w:rsidTr="00B30D7E">
        <w:tc>
          <w:tcPr>
            <w:tcW w:w="2041" w:type="dxa"/>
            <w:vMerge w:val="restart"/>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Двухосная группа (сумма масс осей, входящих в группу из 2 сближенных осей &lt;***&gt;)</w:t>
            </w: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до 1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8 (9)</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10 (11)</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11,5 (12,5)</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 до 1,3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9 (10)</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13 (14)</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14 (16)</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1,3 до 1,8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10 (11)</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15 (16)</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17 (18)</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1,8 до 2,5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11 (12)</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17 (18)</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18 (20)</w:t>
            </w:r>
          </w:p>
        </w:tc>
      </w:tr>
      <w:tr w:rsidR="00516581" w:rsidRPr="00516581" w:rsidTr="00B30D7E">
        <w:tc>
          <w:tcPr>
            <w:tcW w:w="2041" w:type="dxa"/>
            <w:vMerge w:val="restart"/>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Трехосная группа (сумма масс осей, входящих в группу из 3 сближенных осей &lt;***&gt;)</w:t>
            </w: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до 1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11 (12)</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15 (16,5)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17 (18)</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 до 1,3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12 (13)</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18 (19,5)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20 (21)</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1,3 до 1,8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13,5 (15)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21 (22,5 &lt;**&gt;)</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23,5 (24)</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1,8 до 2,5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15 (16)</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22 (23)</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25 (26)</w:t>
            </w:r>
          </w:p>
        </w:tc>
      </w:tr>
      <w:tr w:rsidR="00516581" w:rsidRPr="00516581" w:rsidTr="00B30D7E">
        <w:tc>
          <w:tcPr>
            <w:tcW w:w="2041" w:type="dxa"/>
            <w:vMerge w:val="restart"/>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до 1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3,5 (4)</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5 (5,5)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5,5 (6)</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 до 1,3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4 (4,5)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6 (6,5)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6,5 (7)</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1,3 до 1,8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4,5 (5)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6,5 (7)</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7,5 (8)</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 xml:space="preserve">свыше 1,8 до 2,5 </w:t>
            </w:r>
            <w:r w:rsidRPr="00516581">
              <w:rPr>
                <w:rFonts w:ascii="Times New Roman" w:hAnsi="Times New Roman" w:cs="Times New Roman"/>
                <w:sz w:val="28"/>
                <w:szCs w:val="28"/>
              </w:rPr>
              <w:lastRenderedPageBreak/>
              <w:t>(включительно)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lastRenderedPageBreak/>
              <w:t>5 (5,5)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7 (7,5)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8,5 (9)</w:t>
            </w:r>
          </w:p>
        </w:tc>
      </w:tr>
      <w:tr w:rsidR="00516581" w:rsidRPr="00516581" w:rsidTr="00B30D7E">
        <w:tc>
          <w:tcPr>
            <w:tcW w:w="2041" w:type="dxa"/>
            <w:vMerge w:val="restart"/>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lastRenderedPageBreak/>
              <w:t>Сближенные оси транспортных средств, имеющие на каждой оси по 8 и более колес (нагрузка, приходящаяся на ось в группе осей)</w:t>
            </w: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до 1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6</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9,5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11</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 до 1,3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6,5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10,5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12</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1,3 до 1,8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7,5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12</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14</w:t>
            </w:r>
          </w:p>
        </w:tc>
      </w:tr>
      <w:tr w:rsidR="00516581" w:rsidRPr="00516581" w:rsidTr="00B30D7E">
        <w:tc>
          <w:tcPr>
            <w:tcW w:w="2041" w:type="dxa"/>
            <w:vMerge/>
          </w:tcPr>
          <w:p w:rsidR="00516581" w:rsidRPr="00516581" w:rsidRDefault="00516581" w:rsidP="00B30D7E">
            <w:pPr>
              <w:rPr>
                <w:rFonts w:ascii="Times New Roman" w:hAnsi="Times New Roman" w:cs="Times New Roman"/>
                <w:sz w:val="28"/>
                <w:szCs w:val="28"/>
                <w:lang w:eastAsia="en-US"/>
              </w:rPr>
            </w:pPr>
          </w:p>
        </w:tc>
        <w:tc>
          <w:tcPr>
            <w:tcW w:w="1990" w:type="dxa"/>
          </w:tcPr>
          <w:p w:rsidR="00516581" w:rsidRPr="00516581" w:rsidRDefault="00516581" w:rsidP="00B30D7E">
            <w:pPr>
              <w:widowControl w:val="0"/>
              <w:autoSpaceDE w:val="0"/>
              <w:autoSpaceDN w:val="0"/>
              <w:rPr>
                <w:rFonts w:ascii="Times New Roman" w:hAnsi="Times New Roman" w:cs="Times New Roman"/>
                <w:sz w:val="28"/>
                <w:szCs w:val="28"/>
              </w:rPr>
            </w:pPr>
            <w:r w:rsidRPr="00516581">
              <w:rPr>
                <w:rFonts w:ascii="Times New Roman" w:hAnsi="Times New Roman" w:cs="Times New Roman"/>
                <w:sz w:val="28"/>
                <w:szCs w:val="28"/>
              </w:rPr>
              <w:t>свыше 1,8 до 2,5 (включительно)</w:t>
            </w:r>
          </w:p>
        </w:tc>
        <w:tc>
          <w:tcPr>
            <w:tcW w:w="1601"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8,5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13,5</w:t>
            </w:r>
          </w:p>
        </w:tc>
        <w:tc>
          <w:tcPr>
            <w:tcW w:w="1720" w:type="dxa"/>
          </w:tcPr>
          <w:p w:rsidR="00516581" w:rsidRPr="00516581" w:rsidRDefault="00516581" w:rsidP="00B30D7E">
            <w:pPr>
              <w:widowControl w:val="0"/>
              <w:autoSpaceDE w:val="0"/>
              <w:autoSpaceDN w:val="0"/>
              <w:jc w:val="center"/>
              <w:rPr>
                <w:rFonts w:ascii="Times New Roman" w:hAnsi="Times New Roman" w:cs="Times New Roman"/>
                <w:sz w:val="28"/>
                <w:szCs w:val="28"/>
              </w:rPr>
            </w:pPr>
            <w:r w:rsidRPr="00516581">
              <w:rPr>
                <w:rFonts w:ascii="Times New Roman" w:hAnsi="Times New Roman" w:cs="Times New Roman"/>
                <w:sz w:val="28"/>
                <w:szCs w:val="28"/>
              </w:rPr>
              <w:t>16</w:t>
            </w:r>
          </w:p>
        </w:tc>
      </w:tr>
    </w:tbl>
    <w:p w:rsidR="00DD1B64" w:rsidRPr="00DD1B64" w:rsidRDefault="00DD1B64" w:rsidP="00DD1B64">
      <w:pPr>
        <w:widowControl w:val="0"/>
        <w:autoSpaceDE w:val="0"/>
        <w:autoSpaceDN w:val="0"/>
        <w:rPr>
          <w:rFonts w:ascii="Times New Roman" w:hAnsi="Times New Roman" w:cs="Times New Roman"/>
          <w:sz w:val="28"/>
          <w:szCs w:val="28"/>
        </w:rPr>
      </w:pPr>
    </w:p>
    <w:p w:rsidR="00DD1B64" w:rsidRPr="00DD1B64" w:rsidRDefault="00DD1B64" w:rsidP="00DD1B64">
      <w:pPr>
        <w:widowControl w:val="0"/>
        <w:autoSpaceDE w:val="0"/>
        <w:autoSpaceDN w:val="0"/>
        <w:ind w:firstLine="540"/>
        <w:jc w:val="both"/>
        <w:rPr>
          <w:rFonts w:ascii="Times New Roman" w:hAnsi="Times New Roman" w:cs="Times New Roman"/>
          <w:sz w:val="28"/>
          <w:szCs w:val="28"/>
        </w:rPr>
      </w:pPr>
      <w:r w:rsidRPr="00DD1B64">
        <w:rPr>
          <w:rFonts w:ascii="Times New Roman" w:hAnsi="Times New Roman" w:cs="Times New Roman"/>
          <w:sz w:val="28"/>
          <w:szCs w:val="28"/>
        </w:rPr>
        <w:t>--------------------------------</w:t>
      </w:r>
    </w:p>
    <w:p w:rsidR="00DD1B64" w:rsidRPr="00DD1B64" w:rsidRDefault="00DD1B64" w:rsidP="00DD1B64">
      <w:pPr>
        <w:widowControl w:val="0"/>
        <w:autoSpaceDE w:val="0"/>
        <w:autoSpaceDN w:val="0"/>
        <w:spacing w:before="220"/>
        <w:ind w:firstLine="540"/>
        <w:jc w:val="both"/>
        <w:rPr>
          <w:rFonts w:ascii="Times New Roman" w:hAnsi="Times New Roman" w:cs="Times New Roman"/>
          <w:sz w:val="28"/>
          <w:szCs w:val="28"/>
        </w:rPr>
      </w:pPr>
      <w:r w:rsidRPr="00DD1B64">
        <w:rPr>
          <w:rFonts w:ascii="Times New Roman" w:hAnsi="Times New Roman" w:cs="Times New Roman"/>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DD1B64" w:rsidRPr="00DD1B64" w:rsidRDefault="00DD1B64" w:rsidP="00DD1B64">
      <w:pPr>
        <w:widowControl w:val="0"/>
        <w:autoSpaceDE w:val="0"/>
        <w:autoSpaceDN w:val="0"/>
        <w:spacing w:before="220"/>
        <w:ind w:firstLine="540"/>
        <w:jc w:val="both"/>
        <w:rPr>
          <w:rFonts w:ascii="Times New Roman" w:hAnsi="Times New Roman" w:cs="Times New Roman"/>
          <w:sz w:val="28"/>
          <w:szCs w:val="28"/>
        </w:rPr>
      </w:pPr>
      <w:r w:rsidRPr="00DD1B64">
        <w:rPr>
          <w:rFonts w:ascii="Times New Roman" w:hAnsi="Times New Roman" w:cs="Times New Roman"/>
          <w:sz w:val="28"/>
          <w:szCs w:val="28"/>
        </w:rPr>
        <w:t xml:space="preserve">&lt;**&gt; Для транспортных средств, имеющих оси и группы осей </w:t>
      </w:r>
      <w:r w:rsidRPr="00DD1B64">
        <w:rPr>
          <w:rFonts w:ascii="Times New Roman" w:hAnsi="Times New Roman" w:cs="Times New Roman"/>
          <w:sz w:val="28"/>
          <w:szCs w:val="28"/>
        </w:rPr>
        <w:br/>
        <w:t>с односкатными колесами, оборудованными пневматической или эквивалентной ей подвеской.</w:t>
      </w:r>
    </w:p>
    <w:p w:rsidR="00DD1B64" w:rsidRPr="00DD1B64" w:rsidRDefault="00DD1B64" w:rsidP="00DD1B64">
      <w:pPr>
        <w:widowControl w:val="0"/>
        <w:autoSpaceDE w:val="0"/>
        <w:autoSpaceDN w:val="0"/>
        <w:spacing w:before="220"/>
        <w:ind w:firstLine="540"/>
        <w:jc w:val="both"/>
        <w:rPr>
          <w:rFonts w:ascii="Times New Roman" w:hAnsi="Times New Roman" w:cs="Times New Roman"/>
          <w:sz w:val="28"/>
          <w:szCs w:val="28"/>
        </w:rPr>
      </w:pPr>
      <w:r w:rsidRPr="00DD1B64">
        <w:rPr>
          <w:rFonts w:ascii="Times New Roman" w:hAnsi="Times New Roman" w:cs="Times New Roman"/>
          <w:sz w:val="28"/>
          <w:szCs w:val="28"/>
        </w:rPr>
        <w:t xml:space="preserve">&lt;***&gt; Группа сближенных осей - это сгруппированные оси, конструктивно объединенные и(или) не объединенные в тележку, </w:t>
      </w:r>
      <w:r w:rsidRPr="00DD1B64">
        <w:rPr>
          <w:rFonts w:ascii="Times New Roman" w:hAnsi="Times New Roman" w:cs="Times New Roman"/>
          <w:sz w:val="28"/>
          <w:szCs w:val="28"/>
        </w:rPr>
        <w:br/>
        <w:t>с расстоянием до ближайшей оси до 2,5 метра (включительно).</w:t>
      </w:r>
    </w:p>
    <w:p w:rsidR="00516581" w:rsidRPr="007D0A4B" w:rsidRDefault="00DD1B64" w:rsidP="007D0A4B">
      <w:pPr>
        <w:widowControl w:val="0"/>
        <w:autoSpaceDE w:val="0"/>
        <w:autoSpaceDN w:val="0"/>
        <w:spacing w:before="220"/>
        <w:ind w:firstLine="540"/>
        <w:jc w:val="both"/>
        <w:rPr>
          <w:rFonts w:ascii="Times New Roman" w:hAnsi="Times New Roman" w:cs="Times New Roman"/>
          <w:sz w:val="28"/>
          <w:szCs w:val="28"/>
        </w:rPr>
      </w:pPr>
      <w:r w:rsidRPr="00DD1B64">
        <w:rPr>
          <w:rFonts w:ascii="Times New Roman" w:hAnsi="Times New Roman" w:cs="Times New Roman"/>
          <w:sz w:val="28"/>
          <w:szCs w:val="28"/>
        </w:rPr>
        <w:t xml:space="preserve">&lt;****&gt; Масса, приходящаяся на ось, или сумма масс осей, входящих </w:t>
      </w:r>
      <w:r w:rsidRPr="00DD1B64">
        <w:rPr>
          <w:rFonts w:ascii="Times New Roman" w:hAnsi="Times New Roman" w:cs="Times New Roman"/>
          <w:sz w:val="28"/>
          <w:szCs w:val="28"/>
        </w:rPr>
        <w:br/>
        <w:t>в группу осей.</w:t>
      </w:r>
    </w:p>
    <w:p w:rsid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lastRenderedPageBreak/>
        <w:t>Примечание. 1. В скобках приведены значения для осей с двухскатными колесами, без скобок - для осей с односкатными колесами.</w:t>
      </w:r>
    </w:p>
    <w:p w:rsidR="00DD1B64" w:rsidRPr="00DD1B64"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2. Двухосные и трехосные групп</w:t>
      </w:r>
      <w:r w:rsidR="007D0A4B">
        <w:rPr>
          <w:rFonts w:ascii="Times New Roman" w:hAnsi="Times New Roman" w:cs="Times New Roman"/>
          <w:sz w:val="28"/>
          <w:szCs w:val="28"/>
        </w:rPr>
        <w:t xml:space="preserve">ы, имеющие в своем составе оси </w:t>
      </w:r>
      <w:r w:rsidRPr="00DD1B64">
        <w:rPr>
          <w:rFonts w:ascii="Times New Roman" w:hAnsi="Times New Roman" w:cs="Times New Roman"/>
          <w:sz w:val="28"/>
          <w:szCs w:val="28"/>
        </w:rPr>
        <w:t>с односкатными и двухскатными колесами, следует рассматривать как группы осей, имеющие в своем составе оси с односкатными колесами.</w:t>
      </w:r>
    </w:p>
    <w:p w:rsidR="00BA3D98"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 xml:space="preserve">3. Допускается неравномерное </w:t>
      </w:r>
      <w:r w:rsidR="007D0A4B">
        <w:rPr>
          <w:rFonts w:ascii="Times New Roman" w:hAnsi="Times New Roman" w:cs="Times New Roman"/>
          <w:sz w:val="28"/>
          <w:szCs w:val="28"/>
        </w:rPr>
        <w:t xml:space="preserve">распределение нагрузки по осям </w:t>
      </w:r>
      <w:r w:rsidRPr="00DD1B64">
        <w:rPr>
          <w:rFonts w:ascii="Times New Roman" w:hAnsi="Times New Roman" w:cs="Times New Roman"/>
          <w:sz w:val="28"/>
          <w:szCs w:val="28"/>
        </w:rPr>
        <w:t>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DD1B64" w:rsidRPr="00DD1B64" w:rsidRDefault="00DD1B64" w:rsidP="00BA3D98">
      <w:pPr>
        <w:widowControl w:val="0"/>
        <w:autoSpaceDE w:val="0"/>
        <w:autoSpaceDN w:val="0"/>
        <w:spacing w:after="0"/>
        <w:ind w:firstLine="540"/>
        <w:jc w:val="both"/>
        <w:rPr>
          <w:rFonts w:ascii="Times New Roman" w:hAnsi="Times New Roman" w:cs="Times New Roman"/>
          <w:sz w:val="28"/>
          <w:szCs w:val="28"/>
        </w:rPr>
      </w:pPr>
      <w:r w:rsidRPr="00DD1B64">
        <w:rPr>
          <w:rFonts w:ascii="Times New Roman" w:hAnsi="Times New Roman" w:cs="Times New Roman"/>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7B1F24" w:rsidRPr="00DD1B64" w:rsidRDefault="007B1F24" w:rsidP="00BA3D98">
      <w:pPr>
        <w:spacing w:after="0"/>
        <w:rPr>
          <w:rFonts w:ascii="Times New Roman" w:hAnsi="Times New Roman" w:cs="Times New Roman"/>
          <w:sz w:val="28"/>
          <w:szCs w:val="28"/>
        </w:rPr>
      </w:pPr>
    </w:p>
    <w:sectPr w:rsidR="007B1F24" w:rsidRPr="00DD1B64" w:rsidSect="000809AA">
      <w:headerReference w:type="default" r:id="rId32"/>
      <w:footerReference w:type="even" r:id="rId33"/>
      <w:footerReference w:type="default" r:id="rId34"/>
      <w:pgSz w:w="11906" w:h="16840"/>
      <w:pgMar w:top="709" w:right="1274" w:bottom="567" w:left="1560"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4ED" w:rsidRDefault="00B304ED" w:rsidP="00DD1B64">
      <w:pPr>
        <w:spacing w:after="0" w:line="240" w:lineRule="auto"/>
      </w:pPr>
      <w:r>
        <w:separator/>
      </w:r>
    </w:p>
  </w:endnote>
  <w:endnote w:type="continuationSeparator" w:id="1">
    <w:p w:rsidR="00B304ED" w:rsidRDefault="00B304ED" w:rsidP="00DD1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39" w:rsidRDefault="00903139" w:rsidP="00E702FF">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03139" w:rsidRDefault="00903139" w:rsidP="00E702F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39" w:rsidRDefault="00903139" w:rsidP="00E702F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4ED" w:rsidRDefault="00B304ED" w:rsidP="00DD1B64">
      <w:pPr>
        <w:spacing w:after="0" w:line="240" w:lineRule="auto"/>
      </w:pPr>
      <w:r>
        <w:separator/>
      </w:r>
    </w:p>
  </w:footnote>
  <w:footnote w:type="continuationSeparator" w:id="1">
    <w:p w:rsidR="00B304ED" w:rsidRDefault="00B304ED" w:rsidP="00DD1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39" w:rsidRDefault="00903139">
    <w:pPr>
      <w:pStyle w:val="a5"/>
      <w:jc w:val="center"/>
    </w:pPr>
  </w:p>
  <w:p w:rsidR="00903139" w:rsidRDefault="009031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3F2914"/>
    <w:multiLevelType w:val="multilevel"/>
    <w:tmpl w:val="2ECE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4"/>
  </w:num>
  <w:num w:numId="3">
    <w:abstractNumId w:val="16"/>
  </w:num>
  <w:num w:numId="4">
    <w:abstractNumId w:val="9"/>
  </w:num>
  <w:num w:numId="5">
    <w:abstractNumId w:val="5"/>
  </w:num>
  <w:num w:numId="6">
    <w:abstractNumId w:val="1"/>
  </w:num>
  <w:num w:numId="7">
    <w:abstractNumId w:val="15"/>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1"/>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DD1B64"/>
    <w:rsid w:val="00021FE8"/>
    <w:rsid w:val="000245D0"/>
    <w:rsid w:val="000540DD"/>
    <w:rsid w:val="000809AA"/>
    <w:rsid w:val="000D47E3"/>
    <w:rsid w:val="002807EA"/>
    <w:rsid w:val="00365B5A"/>
    <w:rsid w:val="00376A7F"/>
    <w:rsid w:val="003A515A"/>
    <w:rsid w:val="003D4F12"/>
    <w:rsid w:val="003F6A52"/>
    <w:rsid w:val="003F7FFC"/>
    <w:rsid w:val="0041109B"/>
    <w:rsid w:val="00420073"/>
    <w:rsid w:val="00483146"/>
    <w:rsid w:val="00516581"/>
    <w:rsid w:val="00567208"/>
    <w:rsid w:val="0058707C"/>
    <w:rsid w:val="005C5C61"/>
    <w:rsid w:val="005F2CB9"/>
    <w:rsid w:val="00603621"/>
    <w:rsid w:val="00612DF2"/>
    <w:rsid w:val="00725F0C"/>
    <w:rsid w:val="007568E0"/>
    <w:rsid w:val="007B1F24"/>
    <w:rsid w:val="007B3E59"/>
    <w:rsid w:val="007D0A4B"/>
    <w:rsid w:val="007D6F64"/>
    <w:rsid w:val="007E68B9"/>
    <w:rsid w:val="008456EC"/>
    <w:rsid w:val="00903139"/>
    <w:rsid w:val="009A427F"/>
    <w:rsid w:val="00AA52E1"/>
    <w:rsid w:val="00AF65AF"/>
    <w:rsid w:val="00AF7A01"/>
    <w:rsid w:val="00B277DB"/>
    <w:rsid w:val="00B304ED"/>
    <w:rsid w:val="00B8663B"/>
    <w:rsid w:val="00BA3D98"/>
    <w:rsid w:val="00BF6D7B"/>
    <w:rsid w:val="00D56D9E"/>
    <w:rsid w:val="00DD1B64"/>
    <w:rsid w:val="00E55DB2"/>
    <w:rsid w:val="00E702FF"/>
    <w:rsid w:val="00EF6A74"/>
    <w:rsid w:val="00F517AB"/>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D0"/>
  </w:style>
  <w:style w:type="paragraph" w:styleId="1">
    <w:name w:val="heading 1"/>
    <w:basedOn w:val="a"/>
    <w:next w:val="a"/>
    <w:link w:val="10"/>
    <w:qFormat/>
    <w:rsid w:val="00DD1B6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DD1B64"/>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D1B6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B64"/>
    <w:rPr>
      <w:rFonts w:ascii="Arial" w:eastAsia="Times New Roman" w:hAnsi="Arial" w:cs="Arial"/>
      <w:b/>
      <w:bCs/>
      <w:kern w:val="32"/>
      <w:sz w:val="32"/>
      <w:szCs w:val="32"/>
    </w:rPr>
  </w:style>
  <w:style w:type="character" w:customStyle="1" w:styleId="20">
    <w:name w:val="Заголовок 2 Знак"/>
    <w:basedOn w:val="a0"/>
    <w:link w:val="2"/>
    <w:semiHidden/>
    <w:rsid w:val="00DD1B64"/>
    <w:rPr>
      <w:rFonts w:ascii="Cambria" w:eastAsia="Times New Roman" w:hAnsi="Cambria" w:cs="Times New Roman"/>
      <w:b/>
      <w:bCs/>
      <w:i/>
      <w:iCs/>
      <w:sz w:val="28"/>
      <w:szCs w:val="28"/>
    </w:rPr>
  </w:style>
  <w:style w:type="character" w:customStyle="1" w:styleId="30">
    <w:name w:val="Заголовок 3 Знак"/>
    <w:basedOn w:val="a0"/>
    <w:link w:val="3"/>
    <w:rsid w:val="00DD1B64"/>
    <w:rPr>
      <w:rFonts w:ascii="Arial" w:eastAsia="Times New Roman" w:hAnsi="Arial" w:cs="Arial"/>
      <w:b/>
      <w:bCs/>
      <w:sz w:val="26"/>
      <w:szCs w:val="26"/>
    </w:rPr>
  </w:style>
  <w:style w:type="paragraph" w:customStyle="1" w:styleId="ConsPlusNormal">
    <w:name w:val="ConsPlusNormal"/>
    <w:link w:val="ConsPlusNormal0"/>
    <w:rsid w:val="00DD1B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D1B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D1B64"/>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Document Map"/>
    <w:basedOn w:val="a"/>
    <w:link w:val="a4"/>
    <w:semiHidden/>
    <w:rsid w:val="00DD1B64"/>
    <w:pPr>
      <w:shd w:val="clear" w:color="auto" w:fill="000080"/>
      <w:spacing w:after="0" w:line="240" w:lineRule="auto"/>
    </w:pPr>
    <w:rPr>
      <w:rFonts w:ascii="Tahoma" w:eastAsia="Times New Roman" w:hAnsi="Tahoma" w:cs="Tahoma"/>
      <w:sz w:val="20"/>
      <w:szCs w:val="20"/>
    </w:rPr>
  </w:style>
  <w:style w:type="character" w:customStyle="1" w:styleId="a4">
    <w:name w:val="Схема документа Знак"/>
    <w:basedOn w:val="a0"/>
    <w:link w:val="a3"/>
    <w:semiHidden/>
    <w:rsid w:val="00DD1B64"/>
    <w:rPr>
      <w:rFonts w:ascii="Tahoma" w:eastAsia="Times New Roman" w:hAnsi="Tahoma" w:cs="Tahoma"/>
      <w:sz w:val="20"/>
      <w:szCs w:val="20"/>
      <w:shd w:val="clear" w:color="auto" w:fill="000080"/>
    </w:rPr>
  </w:style>
  <w:style w:type="paragraph" w:customStyle="1" w:styleId="ConsPlusCell">
    <w:name w:val="ConsPlusCell"/>
    <w:rsid w:val="00DD1B64"/>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DD1B64"/>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DD1B64"/>
    <w:rPr>
      <w:rFonts w:ascii="Times New Roman" w:eastAsia="Times New Roman" w:hAnsi="Times New Roman" w:cs="Times New Roman"/>
      <w:sz w:val="20"/>
      <w:szCs w:val="20"/>
    </w:rPr>
  </w:style>
  <w:style w:type="table" w:styleId="a7">
    <w:name w:val="Table Grid"/>
    <w:basedOn w:val="a1"/>
    <w:rsid w:val="00DD1B6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DD1B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DD1B64"/>
    <w:rPr>
      <w:rFonts w:ascii="Times New Roman" w:eastAsia="Times New Roman" w:hAnsi="Times New Roman" w:cs="Times New Roman"/>
      <w:sz w:val="24"/>
      <w:szCs w:val="24"/>
    </w:rPr>
  </w:style>
  <w:style w:type="paragraph" w:styleId="aa">
    <w:name w:val="Balloon Text"/>
    <w:basedOn w:val="a"/>
    <w:link w:val="ab"/>
    <w:semiHidden/>
    <w:rsid w:val="00DD1B6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DD1B64"/>
    <w:rPr>
      <w:rFonts w:ascii="Tahoma" w:eastAsia="Times New Roman" w:hAnsi="Tahoma" w:cs="Tahoma"/>
      <w:sz w:val="16"/>
      <w:szCs w:val="16"/>
    </w:rPr>
  </w:style>
  <w:style w:type="paragraph" w:styleId="ac">
    <w:name w:val="footnote text"/>
    <w:basedOn w:val="a"/>
    <w:link w:val="ad"/>
    <w:semiHidden/>
    <w:rsid w:val="00DD1B6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DD1B64"/>
    <w:rPr>
      <w:rFonts w:ascii="Times New Roman" w:eastAsia="Times New Roman" w:hAnsi="Times New Roman" w:cs="Times New Roman"/>
      <w:sz w:val="20"/>
      <w:szCs w:val="20"/>
    </w:rPr>
  </w:style>
  <w:style w:type="character" w:styleId="ae">
    <w:name w:val="footnote reference"/>
    <w:semiHidden/>
    <w:rsid w:val="00DD1B64"/>
    <w:rPr>
      <w:vertAlign w:val="superscript"/>
    </w:rPr>
  </w:style>
  <w:style w:type="paragraph" w:styleId="af">
    <w:name w:val="Body Text Indent"/>
    <w:basedOn w:val="a"/>
    <w:link w:val="af0"/>
    <w:semiHidden/>
    <w:rsid w:val="00DD1B64"/>
    <w:pPr>
      <w:spacing w:after="0" w:line="240" w:lineRule="auto"/>
      <w:ind w:firstLine="708"/>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semiHidden/>
    <w:rsid w:val="00DD1B64"/>
    <w:rPr>
      <w:rFonts w:ascii="Times New Roman" w:eastAsia="Times New Roman" w:hAnsi="Times New Roman" w:cs="Times New Roman"/>
      <w:sz w:val="24"/>
      <w:szCs w:val="24"/>
    </w:rPr>
  </w:style>
  <w:style w:type="paragraph" w:styleId="21">
    <w:name w:val="Body Text Indent 2"/>
    <w:basedOn w:val="a"/>
    <w:link w:val="22"/>
    <w:rsid w:val="00DD1B64"/>
    <w:pPr>
      <w:autoSpaceDE w:val="0"/>
      <w:autoSpaceDN w:val="0"/>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D1B64"/>
    <w:rPr>
      <w:rFonts w:ascii="Times New Roman" w:eastAsia="Times New Roman" w:hAnsi="Times New Roman" w:cs="Times New Roman"/>
      <w:sz w:val="24"/>
      <w:szCs w:val="24"/>
    </w:rPr>
  </w:style>
  <w:style w:type="character" w:styleId="af1">
    <w:name w:val="Hyperlink"/>
    <w:rsid w:val="00DD1B64"/>
    <w:rPr>
      <w:rFonts w:ascii="Times New Roman" w:hAnsi="Times New Roman" w:cs="Times New Roman"/>
      <w:color w:val="0000FF"/>
      <w:u w:val="single"/>
    </w:rPr>
  </w:style>
  <w:style w:type="character" w:styleId="af2">
    <w:name w:val="page number"/>
    <w:basedOn w:val="a0"/>
    <w:rsid w:val="00DD1B64"/>
  </w:style>
  <w:style w:type="paragraph" w:styleId="af3">
    <w:name w:val="Body Text"/>
    <w:basedOn w:val="a"/>
    <w:link w:val="af4"/>
    <w:rsid w:val="00DD1B64"/>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DD1B64"/>
    <w:rPr>
      <w:rFonts w:ascii="Times New Roman" w:eastAsia="Times New Roman" w:hAnsi="Times New Roman" w:cs="Times New Roman"/>
      <w:sz w:val="24"/>
      <w:szCs w:val="24"/>
    </w:rPr>
  </w:style>
  <w:style w:type="paragraph" w:styleId="af5">
    <w:name w:val="List Paragraph"/>
    <w:basedOn w:val="a"/>
    <w:uiPriority w:val="34"/>
    <w:qFormat/>
    <w:rsid w:val="00DD1B64"/>
    <w:pPr>
      <w:ind w:left="720"/>
      <w:contextualSpacing/>
    </w:pPr>
    <w:rPr>
      <w:rFonts w:ascii="Calibri" w:eastAsia="Times New Roman" w:hAnsi="Calibri" w:cs="Times New Roman"/>
    </w:rPr>
  </w:style>
  <w:style w:type="paragraph" w:customStyle="1" w:styleId="text">
    <w:name w:val="text"/>
    <w:basedOn w:val="a"/>
    <w:rsid w:val="00DD1B64"/>
    <w:pPr>
      <w:spacing w:before="120" w:after="0" w:line="240" w:lineRule="auto"/>
      <w:ind w:left="150" w:right="150" w:firstLine="450"/>
    </w:pPr>
    <w:rPr>
      <w:rFonts w:ascii="Verdana" w:eastAsia="Times New Roman" w:hAnsi="Verdana" w:cs="Times New Roman"/>
      <w:color w:val="003366"/>
      <w:sz w:val="24"/>
      <w:szCs w:val="24"/>
    </w:rPr>
  </w:style>
  <w:style w:type="paragraph" w:styleId="31">
    <w:name w:val="Body Text 3"/>
    <w:basedOn w:val="a"/>
    <w:link w:val="32"/>
    <w:rsid w:val="00DD1B6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D1B64"/>
    <w:rPr>
      <w:rFonts w:ascii="Times New Roman" w:eastAsia="Times New Roman" w:hAnsi="Times New Roman" w:cs="Times New Roman"/>
      <w:sz w:val="16"/>
      <w:szCs w:val="16"/>
    </w:rPr>
  </w:style>
  <w:style w:type="paragraph" w:customStyle="1" w:styleId="ConsNormal">
    <w:name w:val="ConsNormal"/>
    <w:rsid w:val="00DD1B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5">
    <w:name w:val="Style5"/>
    <w:basedOn w:val="a"/>
    <w:rsid w:val="00DD1B64"/>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af6">
    <w:name w:val="Normal (Web)"/>
    <w:basedOn w:val="a"/>
    <w:rsid w:val="00DD1B64"/>
    <w:pPr>
      <w:spacing w:before="100" w:beforeAutospacing="1" w:after="100" w:afterAutospacing="1" w:line="240" w:lineRule="auto"/>
    </w:pPr>
    <w:rPr>
      <w:rFonts w:ascii="Verdana" w:eastAsia="Times New Roman" w:hAnsi="Verdana" w:cs="Times New Roman"/>
      <w:color w:val="003366"/>
      <w:sz w:val="24"/>
      <w:szCs w:val="24"/>
    </w:rPr>
  </w:style>
  <w:style w:type="character" w:styleId="af7">
    <w:name w:val="Strong"/>
    <w:uiPriority w:val="22"/>
    <w:qFormat/>
    <w:rsid w:val="00DD1B64"/>
    <w:rPr>
      <w:b/>
      <w:bCs/>
    </w:rPr>
  </w:style>
  <w:style w:type="character" w:customStyle="1" w:styleId="ConsPlusNormal0">
    <w:name w:val="ConsPlusNormal Знак"/>
    <w:link w:val="ConsPlusNormal"/>
    <w:rsid w:val="00DD1B64"/>
    <w:rPr>
      <w:rFonts w:ascii="Arial" w:eastAsia="Times New Roman" w:hAnsi="Arial" w:cs="Arial"/>
      <w:sz w:val="20"/>
      <w:szCs w:val="20"/>
    </w:rPr>
  </w:style>
  <w:style w:type="character" w:styleId="af8">
    <w:name w:val="annotation reference"/>
    <w:rsid w:val="00DD1B64"/>
    <w:rPr>
      <w:sz w:val="16"/>
      <w:szCs w:val="16"/>
    </w:rPr>
  </w:style>
  <w:style w:type="paragraph" w:styleId="af9">
    <w:name w:val="annotation text"/>
    <w:basedOn w:val="a"/>
    <w:link w:val="afa"/>
    <w:rsid w:val="00DD1B6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rsid w:val="00DD1B64"/>
    <w:rPr>
      <w:rFonts w:ascii="Times New Roman" w:eastAsia="Times New Roman" w:hAnsi="Times New Roman" w:cs="Times New Roman"/>
      <w:sz w:val="20"/>
      <w:szCs w:val="20"/>
    </w:rPr>
  </w:style>
  <w:style w:type="paragraph" w:styleId="afb">
    <w:name w:val="annotation subject"/>
    <w:basedOn w:val="af9"/>
    <w:next w:val="af9"/>
    <w:link w:val="afc"/>
    <w:rsid w:val="00DD1B64"/>
    <w:rPr>
      <w:b/>
      <w:bCs/>
    </w:rPr>
  </w:style>
  <w:style w:type="character" w:customStyle="1" w:styleId="afc">
    <w:name w:val="Тема примечания Знак"/>
    <w:basedOn w:val="afa"/>
    <w:link w:val="afb"/>
    <w:rsid w:val="00DD1B64"/>
    <w:rPr>
      <w:b/>
      <w:bCs/>
    </w:rPr>
  </w:style>
  <w:style w:type="paragraph" w:customStyle="1" w:styleId="afd">
    <w:name w:val="Название проектного документа"/>
    <w:basedOn w:val="a"/>
    <w:rsid w:val="00DD1B64"/>
    <w:pPr>
      <w:widowControl w:val="0"/>
      <w:spacing w:after="0" w:line="240" w:lineRule="auto"/>
      <w:ind w:left="1701"/>
      <w:jc w:val="center"/>
    </w:pPr>
    <w:rPr>
      <w:rFonts w:ascii="Arial" w:eastAsia="Times New Roman" w:hAnsi="Arial" w:cs="Arial"/>
      <w:b/>
      <w:bCs/>
      <w:color w:val="000080"/>
      <w:sz w:val="32"/>
      <w:szCs w:val="20"/>
    </w:rPr>
  </w:style>
  <w:style w:type="character" w:customStyle="1" w:styleId="news-date-time">
    <w:name w:val="news-date-time"/>
    <w:rsid w:val="00DD1B64"/>
  </w:style>
  <w:style w:type="character" w:customStyle="1" w:styleId="bumpedfont15">
    <w:name w:val="bumpedfont15"/>
    <w:rsid w:val="003D4F12"/>
  </w:style>
</w:styles>
</file>

<file path=word/webSettings.xml><?xml version="1.0" encoding="utf-8"?>
<w:webSettings xmlns:r="http://schemas.openxmlformats.org/officeDocument/2006/relationships" xmlns:w="http://schemas.openxmlformats.org/wordprocessingml/2006/main">
  <w:divs>
    <w:div w:id="13368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C9B64104947269D82E7C68343FB53334DC017CF447BD441F917EE193B10163731F73FB4ADC63936592641368536AM5C0I" TargetMode="External"/><Relationship Id="rId18" Type="http://schemas.openxmlformats.org/officeDocument/2006/relationships/hyperlink" Target="consultantplus://offline/ref=0BD81649D5105374905BC9B64104947269D82E7C68343FB53334DC017CF447BD441F917EE193B001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164731F73FB4ADC63936592641368536AM5C0I" TargetMode="External"/><Relationship Id="rId25" Type="http://schemas.openxmlformats.org/officeDocument/2006/relationships/hyperlink" Target="consultantplus://offline/ref=0BD81649D5105374905BC9B64104947269DE2B7663323FB53334DC017CF447BD441F917DE893BB50313C1E2FBD1DCF61926590670FM6CB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D61731F73FB4ADC63936592641368536AM5C0I" TargetMode="External"/><Relationship Id="rId20" Type="http://schemas.openxmlformats.org/officeDocument/2006/relationships/hyperlink" Target="consultantplus://offline/ref=0BD81649D5105374905BC9B64104947269DE2B7663323FB53334DC017CF447BD441F917DE597BB50313C1E2FBD1DCF61926590670FM6CB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666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00C69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36" Type="http://schemas.openxmlformats.org/officeDocument/2006/relationships/theme" Target="theme/theme1.xml"/><Relationship Id="rId10" Type="http://schemas.openxmlformats.org/officeDocument/2006/relationships/hyperlink" Target="consultantplus://offline/ref=0BD81649D5105374905BC9B64104947269D82E7C68343FB53334DC017CF447BD441F917EE193B10163731F73FB4ADC63936592641368536AM5C0I" TargetMode="External"/><Relationship Id="rId19" Type="http://schemas.openxmlformats.org/officeDocument/2006/relationships/hyperlink" Target="consultantplus://offline/ref=0BD81649D5105374905BD6A75404947268D9287A6A323FB53334DC017CF447BD441F917EE193B10067731F73FB4ADC63936592641368536AM5C0I" TargetMode="External"/><Relationship Id="rId31" Type="http://schemas.openxmlformats.org/officeDocument/2006/relationships/hyperlink" Target="consultantplus://offline/ref=0BD81649D5105374905BD6A75404947268DA2C796C333FB53334DC017CF447BD441F917EE193B40364731F73FB4ADC63936592641368536AM5C0I" TargetMode="External"/><Relationship Id="rId4" Type="http://schemas.openxmlformats.org/officeDocument/2006/relationships/settings" Target="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82E7C68343FB53334DC017CF447BD441F917EE193B100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091BB50313C1E2FBD1DCF61926590670FM6CBI" TargetMode="External"/><Relationship Id="rId30" Type="http://schemas.openxmlformats.org/officeDocument/2006/relationships/hyperlink" Target="consultantplus://offline/ref=0BD81649D5105374905BC9B6410494726BD229796F3A3FB53334DC017CF447BD441F917EE193B00468731F73FB4ADC63936592641368536AM5C0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94D0-2C66-4438-9E68-EFA97371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54</Pages>
  <Words>16061</Words>
  <Characters>91554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tyzengayz_ek</dc:creator>
  <cp:lastModifiedBy>tyzengayz_ek</cp:lastModifiedBy>
  <cp:revision>9</cp:revision>
  <cp:lastPrinted>2022-06-14T08:15:00Z</cp:lastPrinted>
  <dcterms:created xsi:type="dcterms:W3CDTF">2022-06-01T08:45:00Z</dcterms:created>
  <dcterms:modified xsi:type="dcterms:W3CDTF">2022-06-14T08:18:00Z</dcterms:modified>
</cp:coreProperties>
</file>