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F" w:rsidRDefault="009C217F" w:rsidP="009C217F">
      <w:pPr>
        <w:jc w:val="center"/>
        <w:rPr>
          <w:noProof/>
        </w:rPr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</w:pPr>
    </w:p>
    <w:p w:rsidR="0005794D" w:rsidRPr="003812EB" w:rsidRDefault="0005794D" w:rsidP="0005794D">
      <w:pPr>
        <w:jc w:val="center"/>
        <w:rPr>
          <w:sz w:val="32"/>
          <w:szCs w:val="32"/>
        </w:rPr>
      </w:pPr>
      <w:r w:rsidRPr="003812EB">
        <w:rPr>
          <w:sz w:val="32"/>
          <w:szCs w:val="32"/>
        </w:rPr>
        <w:t>АДМИНИСТРАЦИЯ КИРОВСКОГО МУНИЦИПАЛЬНОГО РАЙОНА ЛЕНИНГРАДСКОЙ ОБЛАСТИ</w:t>
      </w:r>
    </w:p>
    <w:p w:rsidR="0005794D" w:rsidRDefault="0005794D" w:rsidP="0005794D">
      <w:pPr>
        <w:jc w:val="center"/>
        <w:rPr>
          <w:b/>
        </w:rPr>
      </w:pPr>
    </w:p>
    <w:p w:rsidR="0005794D" w:rsidRDefault="0005794D" w:rsidP="0005794D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5794D" w:rsidRDefault="0005794D" w:rsidP="000579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94D" w:rsidRPr="003812EB" w:rsidRDefault="0005794D" w:rsidP="000579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12EB">
        <w:rPr>
          <w:sz w:val="28"/>
          <w:szCs w:val="28"/>
        </w:rPr>
        <w:t>от 14 ноября 2019 года  № 1349</w:t>
      </w: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</w:pPr>
    </w:p>
    <w:p w:rsidR="009C217F" w:rsidRDefault="009C217F" w:rsidP="009C217F">
      <w:pPr>
        <w:jc w:val="center"/>
        <w:rPr>
          <w:rFonts w:ascii="Arial" w:hAnsi="Arial"/>
          <w:sz w:val="26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</w:pPr>
    </w:p>
    <w:p w:rsidR="009C217F" w:rsidRPr="00C727FD" w:rsidRDefault="009C217F" w:rsidP="009C217F">
      <w:pPr>
        <w:widowControl w:val="0"/>
        <w:autoSpaceDE w:val="0"/>
        <w:autoSpaceDN w:val="0"/>
        <w:adjustRightInd w:val="0"/>
        <w:jc w:val="center"/>
      </w:pP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bookmarkStart w:id="0" w:name="_GoBack"/>
      <w:bookmarkEnd w:id="0"/>
      <w:r>
        <w:rPr>
          <w:b/>
        </w:rPr>
        <w:t xml:space="preserve">внесении изменений в муниципальную программу </w:t>
      </w: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>
        <w:rPr>
          <w:b/>
        </w:rPr>
        <w:t xml:space="preserve">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</w:t>
      </w:r>
      <w:r w:rsidRPr="007A4E6D">
        <w:t>"</w:t>
      </w:r>
      <w:r>
        <w:rPr>
          <w:b/>
        </w:rPr>
        <w:t xml:space="preserve">, утвержденную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</w:t>
      </w:r>
    </w:p>
    <w:p w:rsidR="009C217F" w:rsidRPr="007A4E6D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>
        <w:rPr>
          <w:b/>
        </w:rPr>
        <w:t xml:space="preserve">Об утверждении муниципальной </w:t>
      </w:r>
      <w:r w:rsidRPr="007A4E6D">
        <w:rPr>
          <w:b/>
        </w:rPr>
        <w:t xml:space="preserve">программы </w:t>
      </w:r>
      <w:r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Pr="007A4E6D">
        <w:t>"</w:t>
      </w:r>
    </w:p>
    <w:p w:rsidR="009C217F" w:rsidRDefault="009C217F" w:rsidP="009C217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217F" w:rsidRDefault="009C217F" w:rsidP="009C2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9C217F" w:rsidRPr="00B7216F" w:rsidRDefault="009C217F" w:rsidP="009C2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9C217F" w:rsidRPr="00B7216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Внести изменения в муниципальную программу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 xml:space="preserve">Управление муниципальными финансами </w:t>
      </w:r>
      <w:r w:rsidRPr="00B7216F">
        <w:rPr>
          <w:spacing w:val="-6"/>
          <w:sz w:val="28"/>
          <w:szCs w:val="28"/>
        </w:rPr>
        <w:t>Кировского</w:t>
      </w:r>
      <w:r w:rsidRPr="00B7216F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9C217F" w:rsidRPr="00B7216F" w:rsidRDefault="009C217F" w:rsidP="009C217F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</w:t>
      </w:r>
      <w:r w:rsidRPr="00B7216F">
        <w:rPr>
          <w:b w:val="0"/>
          <w:sz w:val="28"/>
          <w:szCs w:val="28"/>
        </w:rPr>
        <w:t>.</w:t>
      </w:r>
    </w:p>
    <w:p w:rsidR="009C217F" w:rsidRPr="006E62A3" w:rsidRDefault="009C217F" w:rsidP="009C217F">
      <w:r w:rsidRPr="006E62A3">
        <w:tab/>
      </w:r>
    </w:p>
    <w:p w:rsidR="009C217F" w:rsidRPr="006E62A3" w:rsidRDefault="009C217F" w:rsidP="009C217F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9C217F" w:rsidRPr="00B7216F" w:rsidRDefault="009C217F" w:rsidP="009C217F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Pr="001E298F">
        <w:rPr>
          <w:rStyle w:val="a8"/>
          <w:b w:val="0"/>
          <w:sz w:val="28"/>
          <w:szCs w:val="28"/>
        </w:rPr>
        <w:t>А.В.Кольцов</w:t>
      </w:r>
    </w:p>
    <w:p w:rsidR="009C217F" w:rsidRPr="00B7216F" w:rsidRDefault="009C217F" w:rsidP="009C217F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  <w:sectPr w:rsidR="009C217F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</w:p>
    <w:p w:rsidR="009C217F" w:rsidRPr="00092E60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>Приложение</w:t>
      </w:r>
    </w:p>
    <w:p w:rsidR="009C217F" w:rsidRPr="00092E60" w:rsidRDefault="009C217F" w:rsidP="009C217F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постановлению администрации </w:t>
      </w:r>
    </w:p>
    <w:p w:rsidR="009C217F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9C217F" w:rsidRPr="00092E60" w:rsidRDefault="009C217F" w:rsidP="009C217F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9C217F" w:rsidRDefault="009C217F" w:rsidP="009C217F">
      <w:pPr>
        <w:ind w:left="6237" w:hanging="1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94D">
        <w:rPr>
          <w:sz w:val="28"/>
          <w:szCs w:val="28"/>
        </w:rPr>
        <w:t>«14» ноября</w:t>
      </w:r>
      <w:r>
        <w:rPr>
          <w:sz w:val="28"/>
          <w:szCs w:val="28"/>
        </w:rPr>
        <w:t xml:space="preserve"> 2019г. </w:t>
      </w:r>
      <w:r w:rsidRPr="00092E60">
        <w:rPr>
          <w:sz w:val="28"/>
          <w:szCs w:val="28"/>
        </w:rPr>
        <w:t xml:space="preserve"> №</w:t>
      </w:r>
      <w:r w:rsidR="0005794D">
        <w:rPr>
          <w:sz w:val="28"/>
          <w:szCs w:val="28"/>
        </w:rPr>
        <w:t xml:space="preserve"> 1349</w:t>
      </w:r>
    </w:p>
    <w:p w:rsidR="00E92847" w:rsidRDefault="00E92847" w:rsidP="009C217F">
      <w:pPr>
        <w:ind w:left="6237" w:hanging="117"/>
        <w:jc w:val="right"/>
        <w:rPr>
          <w:sz w:val="28"/>
          <w:szCs w:val="28"/>
        </w:rPr>
      </w:pPr>
    </w:p>
    <w:p w:rsidR="00E92847" w:rsidRPr="00092E60" w:rsidRDefault="00E92847" w:rsidP="009C217F">
      <w:pPr>
        <w:ind w:left="6237" w:hanging="117"/>
        <w:jc w:val="right"/>
        <w:rPr>
          <w:sz w:val="28"/>
          <w:szCs w:val="28"/>
        </w:rPr>
      </w:pPr>
    </w:p>
    <w:p w:rsidR="009C217F" w:rsidRPr="00E572D0" w:rsidRDefault="009C217F" w:rsidP="009C217F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муниципальную программу</w:t>
      </w:r>
      <w:r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Pr="00E572D0">
        <w:rPr>
          <w:b w:val="0"/>
          <w:sz w:val="28"/>
          <w:szCs w:val="28"/>
        </w:rPr>
        <w:br/>
      </w:r>
      <w:r w:rsidRPr="00092E60">
        <w:rPr>
          <w:b w:val="0"/>
          <w:sz w:val="28"/>
          <w:szCs w:val="28"/>
        </w:rPr>
        <w:t>"</w:t>
      </w:r>
      <w:r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1"/>
      <w:r w:rsidRPr="00092E60">
        <w:rPr>
          <w:b w:val="0"/>
          <w:sz w:val="28"/>
          <w:szCs w:val="28"/>
        </w:rPr>
        <w:t>"</w:t>
      </w:r>
    </w:p>
    <w:p w:rsidR="009C217F" w:rsidRPr="00B37374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Pr="00B37374">
        <w:rPr>
          <w:spacing w:val="-6"/>
          <w:sz w:val="28"/>
          <w:szCs w:val="28"/>
        </w:rPr>
        <w:t xml:space="preserve">В паспорте муниципальной программы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Управление муниципальными финансами </w:t>
      </w:r>
      <w:r w:rsidRPr="00B37374">
        <w:rPr>
          <w:spacing w:val="-6"/>
          <w:sz w:val="28"/>
          <w:szCs w:val="28"/>
        </w:rPr>
        <w:t>Кировского</w:t>
      </w:r>
      <w:r w:rsidRPr="00B37374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(далее – муниципальная программа) строки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Сроки реализации </w:t>
      </w:r>
      <w:r w:rsidRPr="00B37374">
        <w:rPr>
          <w:spacing w:val="-6"/>
          <w:sz w:val="28"/>
          <w:szCs w:val="28"/>
        </w:rPr>
        <w:t>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pacing w:val="-6"/>
          <w:sz w:val="28"/>
          <w:szCs w:val="28"/>
        </w:rPr>
        <w:t xml:space="preserve"> и 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>Источники финансирования муниципальной программы</w:t>
      </w:r>
      <w:r w:rsidRPr="00D24892">
        <w:rPr>
          <w:sz w:val="28"/>
          <w:szCs w:val="28"/>
        </w:rPr>
        <w:t>"</w:t>
      </w:r>
      <w:r w:rsidRPr="00B37374">
        <w:rPr>
          <w:sz w:val="28"/>
          <w:szCs w:val="28"/>
        </w:rPr>
        <w:t xml:space="preserve"> изложить в следующей редакции:</w:t>
      </w:r>
    </w:p>
    <w:tbl>
      <w:tblPr>
        <w:tblW w:w="13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10206"/>
      </w:tblGrid>
      <w:tr w:rsidR="009C217F" w:rsidTr="00A9769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Pr="00BD2F64" w:rsidRDefault="009C217F" w:rsidP="00A9769E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Default="009C217F" w:rsidP="009C21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по 31.12.20</w:t>
            </w:r>
            <w:r w:rsidRPr="00A00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  <w:tr w:rsidR="009C217F" w:rsidTr="00A9769E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Pr="00BD2F64" w:rsidRDefault="009C217F" w:rsidP="00A9769E">
            <w:pPr>
              <w:ind w:firstLine="0"/>
              <w:jc w:val="left"/>
              <w:rPr>
                <w:sz w:val="28"/>
                <w:szCs w:val="28"/>
              </w:rPr>
            </w:pPr>
            <w:r w:rsidRPr="00BD2F64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7F" w:rsidRDefault="009C217F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</w:t>
            </w:r>
            <w:r w:rsidRPr="009203DB">
              <w:rPr>
                <w:sz w:val="28"/>
                <w:szCs w:val="28"/>
              </w:rPr>
              <w:t xml:space="preserve">Кировского муниципального района </w:t>
            </w:r>
            <w:r>
              <w:rPr>
                <w:sz w:val="28"/>
                <w:szCs w:val="28"/>
              </w:rPr>
              <w:t xml:space="preserve">Ленинградской области на реализацию программы составляет: </w:t>
            </w:r>
          </w:p>
          <w:p w:rsidR="009C217F" w:rsidRDefault="00104396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997 828,3</w:t>
            </w:r>
            <w:r w:rsidR="009C217F">
              <w:rPr>
                <w:sz w:val="28"/>
                <w:szCs w:val="28"/>
              </w:rPr>
              <w:t xml:space="preserve"> тыс. рублей</w:t>
            </w:r>
          </w:p>
          <w:p w:rsidR="009C217F" w:rsidRDefault="009C217F" w:rsidP="00A9769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</w:t>
            </w:r>
            <w:r w:rsidRPr="009203DB">
              <w:rPr>
                <w:sz w:val="28"/>
                <w:szCs w:val="28"/>
              </w:rPr>
              <w:t xml:space="preserve"> Кировского муниципального района </w:t>
            </w:r>
            <w:r>
              <w:rPr>
                <w:sz w:val="28"/>
                <w:szCs w:val="28"/>
              </w:rPr>
              <w:t>Ленинградской области  по годам составляет:</w:t>
            </w:r>
          </w:p>
          <w:tbl>
            <w:tblPr>
              <w:tblW w:w="97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9"/>
              <w:gridCol w:w="2126"/>
              <w:gridCol w:w="5227"/>
            </w:tblGrid>
            <w:tr w:rsidR="009C217F" w:rsidTr="00A9769E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Сумма</w:t>
                  </w:r>
                </w:p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  <w:lang w:eastAsia="en-US"/>
                    </w:rPr>
                    <w:t>)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т.ч. за счет средств областного бюджета</w:t>
                  </w:r>
                </w:p>
              </w:tc>
            </w:tr>
            <w:tr w:rsidR="009C217F" w:rsidTr="00A9769E">
              <w:trPr>
                <w:trHeight w:val="228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96 756,2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36 661,0</w:t>
                  </w:r>
                </w:p>
              </w:tc>
            </w:tr>
            <w:tr w:rsidR="009C217F" w:rsidTr="00A9769E"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113 669,8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79 247,0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128 023,3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86 890,5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C217F" w:rsidRDefault="009C217F" w:rsidP="00A9769E">
                  <w:pPr>
                    <w:spacing w:line="276" w:lineRule="auto"/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121 731,1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9C217F" w:rsidRPr="008E638E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91 314,6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8E638E" w:rsidRDefault="009C217F" w:rsidP="00A9769E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129 281,2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9C217F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98276,1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8E638E" w:rsidRDefault="009C217F" w:rsidP="00A9769E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104396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131 884,5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104396" w:rsidP="00A976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116 364,7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D82B40" w:rsidRDefault="009C217F" w:rsidP="00A9769E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82B40">
                    <w:rPr>
                      <w:color w:val="000000" w:themeColor="text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104396" w:rsidP="00A9769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136 074,9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880E76" w:rsidP="0010439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104396">
                    <w:rPr>
                      <w:color w:val="000000" w:themeColor="text1"/>
                      <w:sz w:val="28"/>
                      <w:szCs w:val="28"/>
                    </w:rPr>
                    <w:t>20 503,9</w:t>
                  </w:r>
                </w:p>
              </w:tc>
            </w:tr>
            <w:tr w:rsidR="009C217F" w:rsidTr="00A9769E">
              <w:trPr>
                <w:trHeight w:val="262"/>
              </w:trPr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217F" w:rsidRPr="00D82B40" w:rsidRDefault="009C217F" w:rsidP="00A9769E">
                  <w:pPr>
                    <w:ind w:firstLine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Pr="00D82B40" w:rsidRDefault="00104396" w:rsidP="00A9769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140 407,3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17F" w:rsidRDefault="00880E76" w:rsidP="00104396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104396">
                    <w:rPr>
                      <w:color w:val="000000" w:themeColor="text1"/>
                      <w:sz w:val="28"/>
                      <w:szCs w:val="28"/>
                    </w:rPr>
                    <w:t>24 759,4</w:t>
                  </w:r>
                </w:p>
              </w:tc>
            </w:tr>
          </w:tbl>
          <w:p w:rsidR="009C217F" w:rsidRPr="009203DB" w:rsidRDefault="009C217F" w:rsidP="00A9769E">
            <w:pPr>
              <w:rPr>
                <w:sz w:val="28"/>
                <w:szCs w:val="28"/>
              </w:rPr>
            </w:pPr>
          </w:p>
        </w:tc>
      </w:tr>
    </w:tbl>
    <w:p w:rsidR="00E92847" w:rsidRDefault="00E92847" w:rsidP="009C217F">
      <w:pPr>
        <w:autoSpaceDE w:val="0"/>
        <w:autoSpaceDN w:val="0"/>
        <w:adjustRightInd w:val="0"/>
        <w:rPr>
          <w:sz w:val="28"/>
          <w:szCs w:val="28"/>
        </w:rPr>
      </w:pPr>
    </w:p>
    <w:p w:rsidR="009C217F" w:rsidRDefault="009C217F" w:rsidP="009C21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C55B3">
        <w:rPr>
          <w:sz w:val="28"/>
          <w:szCs w:val="28"/>
        </w:rPr>
        <w:t>.</w:t>
      </w:r>
      <w:r>
        <w:rPr>
          <w:sz w:val="28"/>
          <w:szCs w:val="28"/>
        </w:rPr>
        <w:t xml:space="preserve"> В описательной части муниципальной программы слова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2015-2021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>2015-20</w:t>
      </w:r>
      <w:r w:rsidRPr="0034337C">
        <w:rPr>
          <w:sz w:val="28"/>
          <w:szCs w:val="28"/>
        </w:rPr>
        <w:t>2</w:t>
      </w:r>
      <w:r>
        <w:rPr>
          <w:sz w:val="28"/>
          <w:szCs w:val="28"/>
        </w:rPr>
        <w:t>2 годы</w:t>
      </w:r>
      <w:r>
        <w:rPr>
          <w:rFonts w:eastAsiaTheme="minorHAnsi"/>
          <w:sz w:val="28"/>
          <w:szCs w:val="28"/>
          <w:lang w:eastAsia="en-US"/>
        </w:rPr>
        <w:t>"</w:t>
      </w:r>
      <w:r>
        <w:rPr>
          <w:sz w:val="28"/>
          <w:szCs w:val="28"/>
        </w:rPr>
        <w:t xml:space="preserve"> в соответствующем падеже.</w:t>
      </w:r>
    </w:p>
    <w:p w:rsidR="009C217F" w:rsidRDefault="009C217F" w:rsidP="009C217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14DC7">
        <w:rPr>
          <w:sz w:val="28"/>
          <w:szCs w:val="28"/>
        </w:rPr>
        <w:t>3.</w:t>
      </w:r>
      <w:r w:rsidRPr="00C14DC7">
        <w:rPr>
          <w:rFonts w:eastAsiaTheme="minorHAnsi"/>
          <w:sz w:val="28"/>
          <w:szCs w:val="28"/>
          <w:lang w:eastAsia="en-US"/>
        </w:rPr>
        <w:t xml:space="preserve"> В разделе 2 </w:t>
      </w:r>
      <w:r w:rsidRPr="00C14DC7">
        <w:rPr>
          <w:sz w:val="28"/>
          <w:szCs w:val="28"/>
        </w:rPr>
        <w:t xml:space="preserve">описательной части муниципальной программы </w:t>
      </w:r>
      <w:r w:rsidRPr="00C14DC7">
        <w:rPr>
          <w:rFonts w:eastAsiaTheme="minorHAnsi"/>
          <w:sz w:val="28"/>
          <w:szCs w:val="28"/>
          <w:lang w:eastAsia="en-US"/>
        </w:rPr>
        <w:t>в абзаце десятом слова "в 201</w:t>
      </w:r>
      <w:r w:rsidR="00C14DC7" w:rsidRPr="00C14DC7">
        <w:rPr>
          <w:rFonts w:eastAsiaTheme="minorHAnsi"/>
          <w:sz w:val="28"/>
          <w:szCs w:val="28"/>
          <w:lang w:eastAsia="en-US"/>
        </w:rPr>
        <w:t>9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 заменить словами "в 20</w:t>
      </w:r>
      <w:r w:rsidR="00C14DC7" w:rsidRPr="00C14DC7">
        <w:rPr>
          <w:rFonts w:eastAsiaTheme="minorHAnsi"/>
          <w:sz w:val="28"/>
          <w:szCs w:val="28"/>
          <w:lang w:eastAsia="en-US"/>
        </w:rPr>
        <w:t>20</w:t>
      </w:r>
      <w:r w:rsidRPr="00C14DC7">
        <w:rPr>
          <w:rFonts w:eastAsiaTheme="minorHAnsi"/>
          <w:sz w:val="28"/>
          <w:szCs w:val="28"/>
          <w:lang w:eastAsia="en-US"/>
        </w:rPr>
        <w:t xml:space="preserve"> году".</w:t>
      </w:r>
    </w:p>
    <w:p w:rsidR="00E92847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55B3">
        <w:rPr>
          <w:rFonts w:ascii="Times New Roman" w:hAnsi="Times New Roman" w:cs="Times New Roman"/>
          <w:sz w:val="28"/>
          <w:szCs w:val="28"/>
        </w:rPr>
        <w:t>.Приложение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</w:rPr>
        <w:t>1</w:t>
      </w:r>
      <w:r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"Планируемые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E92847" w:rsidRDefault="00E92847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9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471"/>
        <w:gridCol w:w="1073"/>
        <w:gridCol w:w="1480"/>
        <w:gridCol w:w="1984"/>
        <w:gridCol w:w="647"/>
        <w:gridCol w:w="709"/>
        <w:gridCol w:w="940"/>
        <w:gridCol w:w="940"/>
        <w:gridCol w:w="940"/>
        <w:gridCol w:w="941"/>
        <w:gridCol w:w="940"/>
        <w:gridCol w:w="685"/>
        <w:gridCol w:w="850"/>
        <w:gridCol w:w="941"/>
      </w:tblGrid>
      <w:tr w:rsidR="009C217F" w:rsidRPr="00CC134B" w:rsidTr="00D32E10">
        <w:trPr>
          <w:trHeight w:val="800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71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7F" w:rsidRPr="00E64A0C" w:rsidRDefault="009C217F" w:rsidP="00A9769E">
            <w:pPr>
              <w:spacing w:after="200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9C217F" w:rsidRPr="006603EA" w:rsidTr="00E92847">
        <w:trPr>
          <w:trHeight w:val="20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6603EA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2015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2016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2018 год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2019 год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2021 год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F" w:rsidRPr="00E64A0C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64A0C">
              <w:rPr>
                <w:sz w:val="20"/>
                <w:szCs w:val="20"/>
              </w:rPr>
              <w:t xml:space="preserve"> год</w:t>
            </w:r>
          </w:p>
        </w:tc>
      </w:tr>
      <w:tr w:rsidR="00DB5848" w:rsidRPr="006603EA" w:rsidTr="00E92847">
        <w:trPr>
          <w:trHeight w:val="254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11"/>
              <w:tabs>
                <w:tab w:val="left" w:pos="66"/>
              </w:tabs>
              <w:ind w:left="66"/>
              <w:jc w:val="left"/>
              <w:rPr>
                <w:sz w:val="22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  <w: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муниципального района </w:t>
            </w:r>
            <w:r w:rsidRPr="00403BEA">
              <w:t>Ленинградской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209 854,7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6603EA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C32A96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C32A96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B7216F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B7216F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B7216F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Pr="00B7216F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48" w:rsidRDefault="00DB5848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69E" w:rsidRPr="006603EA" w:rsidTr="00E92847">
        <w:trPr>
          <w:trHeight w:val="313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9769E" w:rsidRPr="00C32A96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A9769E" w:rsidRPr="00CB6CE2" w:rsidRDefault="00A9769E" w:rsidP="00A9769E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D32E10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D32E10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D32E10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769E" w:rsidRPr="006603EA" w:rsidTr="00D32E10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C770D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C770D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326 885,3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D32E10" w:rsidRDefault="00A9769E" w:rsidP="00A9769E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>Установленный критерий выравнивания расчетной бюджетной обеспеченности городских поселений</w:t>
            </w:r>
            <w:r w:rsidR="00D32E10">
              <w:rPr>
                <w:sz w:val="22"/>
                <w:szCs w:val="22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1,446</w:t>
            </w:r>
          </w:p>
        </w:tc>
      </w:tr>
      <w:tr w:rsidR="00A9769E" w:rsidRPr="006603EA" w:rsidTr="00D32E10">
        <w:trPr>
          <w:trHeight w:val="26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6603EA" w:rsidRDefault="00A9769E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C770D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12 483,4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9F3DB1" w:rsidRDefault="00C770DF" w:rsidP="00A9769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34 742,7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D32E10" w:rsidRDefault="00A9769E" w:rsidP="00A9769E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 xml:space="preserve">Установленный критерий выравнивания расчетной бюджетной обеспеченности </w:t>
            </w:r>
            <w:r w:rsidRPr="00D32E10">
              <w:rPr>
                <w:sz w:val="22"/>
                <w:szCs w:val="22"/>
              </w:rPr>
              <w:lastRenderedPageBreak/>
              <w:t>сельских поселений</w:t>
            </w:r>
            <w:r w:rsidR="00D32E10">
              <w:rPr>
                <w:sz w:val="22"/>
                <w:szCs w:val="22"/>
              </w:rPr>
              <w:t>**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F7230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254E9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Pr="00B7216F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E" w:rsidRDefault="00A9769E" w:rsidP="00A97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1,828</w:t>
            </w:r>
          </w:p>
        </w:tc>
      </w:tr>
      <w:tr w:rsidR="006748A9" w:rsidRPr="006603EA" w:rsidTr="00D32E10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801028" w:rsidRDefault="006748A9" w:rsidP="006748A9">
            <w:pPr>
              <w:pStyle w:val="ConsPlusCel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9F3DB1" w:rsidRDefault="006748A9" w:rsidP="006748A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801028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A674D" w:rsidRDefault="006748A9" w:rsidP="006748A9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плановых назначений по перечислению дотаций 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</w:tr>
      <w:tr w:rsidR="006748A9" w:rsidRPr="006603EA" w:rsidTr="00D32E10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801028" w:rsidRDefault="006748A9" w:rsidP="006748A9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0100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0100A">
              <w:rPr>
                <w:sz w:val="22"/>
                <w:szCs w:val="22"/>
              </w:rPr>
              <w:t>42 278,5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0100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C32A96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C32A96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8B1A98" w:rsidRDefault="006748A9" w:rsidP="006748A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B51E81" w:rsidRDefault="006748A9" w:rsidP="006748A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B51E81" w:rsidRDefault="006748A9" w:rsidP="006748A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B51E81" w:rsidRDefault="006748A9" w:rsidP="006748A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Pr="00B51E81" w:rsidRDefault="006748A9" w:rsidP="006748A9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6748A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6748A9" w:rsidRPr="006603EA" w:rsidTr="00D32E10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</w:p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B254E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B254E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B254E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B254E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363C69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6748A9" w:rsidRPr="006603EA" w:rsidTr="00D32E10">
        <w:trPr>
          <w:trHeight w:val="292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810AD" w:rsidRDefault="006748A9" w:rsidP="006748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расходов за искл. расходов за счет субвенций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6603EA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D16E61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7230E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7230E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7230E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7230E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A9" w:rsidRPr="00F7230E" w:rsidRDefault="006748A9" w:rsidP="006748A9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9C217F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 w:rsidR="00A9769E"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A9769E" w:rsidRDefault="00A9769E" w:rsidP="009C21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3146E8">
        <w:rPr>
          <w:rFonts w:ascii="Times New Roman" w:hAnsi="Times New Roman" w:cs="Times New Roman"/>
        </w:rPr>
        <w:t>Меняется порядок и методика распределения дотации  на выравнивание бюджетной обеспеченности</w:t>
      </w:r>
      <w:r w:rsidR="00D32E10">
        <w:rPr>
          <w:rFonts w:ascii="Times New Roman" w:hAnsi="Times New Roman" w:cs="Times New Roman"/>
        </w:rPr>
        <w:t>,</w:t>
      </w:r>
      <w:r w:rsidR="003146E8">
        <w:rPr>
          <w:rFonts w:ascii="Times New Roman" w:hAnsi="Times New Roman" w:cs="Times New Roman"/>
        </w:rPr>
        <w:t xml:space="preserve"> </w:t>
      </w:r>
      <w:r w:rsidR="002B6A7D">
        <w:rPr>
          <w:rFonts w:ascii="Times New Roman" w:hAnsi="Times New Roman" w:cs="Times New Roman"/>
        </w:rPr>
        <w:t>утверждённ</w:t>
      </w:r>
      <w:r w:rsidR="009F3DB1">
        <w:rPr>
          <w:rFonts w:ascii="Times New Roman" w:hAnsi="Times New Roman" w:cs="Times New Roman"/>
        </w:rPr>
        <w:t>ы</w:t>
      </w:r>
      <w:r w:rsidR="00A2574B">
        <w:rPr>
          <w:rFonts w:ascii="Times New Roman" w:hAnsi="Times New Roman" w:cs="Times New Roman"/>
        </w:rPr>
        <w:t>е</w:t>
      </w:r>
      <w:r w:rsidR="003146E8">
        <w:rPr>
          <w:rFonts w:ascii="Times New Roman" w:hAnsi="Times New Roman" w:cs="Times New Roman"/>
        </w:rPr>
        <w:t xml:space="preserve"> областн</w:t>
      </w:r>
      <w:r w:rsidR="002B6A7D">
        <w:rPr>
          <w:rFonts w:ascii="Times New Roman" w:hAnsi="Times New Roman" w:cs="Times New Roman"/>
        </w:rPr>
        <w:t>ым</w:t>
      </w:r>
      <w:r w:rsidR="003146E8">
        <w:rPr>
          <w:rFonts w:ascii="Times New Roman" w:hAnsi="Times New Roman" w:cs="Times New Roman"/>
        </w:rPr>
        <w:t xml:space="preserve"> закон</w:t>
      </w:r>
      <w:r w:rsidR="002B6A7D">
        <w:rPr>
          <w:rFonts w:ascii="Times New Roman" w:hAnsi="Times New Roman" w:cs="Times New Roman"/>
        </w:rPr>
        <w:t>ом</w:t>
      </w:r>
      <w:r w:rsidR="003146E8">
        <w:rPr>
          <w:rFonts w:ascii="Times New Roman" w:hAnsi="Times New Roman" w:cs="Times New Roman"/>
        </w:rPr>
        <w:t xml:space="preserve"> от 14.10.2019 №75-оз «О межбюджетных отношениях в Ленинградской области»</w:t>
      </w:r>
      <w:r>
        <w:rPr>
          <w:rFonts w:ascii="Times New Roman" w:hAnsi="Times New Roman" w:cs="Times New Roman"/>
        </w:rPr>
        <w:t xml:space="preserve">  </w:t>
      </w:r>
    </w:p>
    <w:p w:rsidR="00E92847" w:rsidRDefault="00E92847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9C217F" w:rsidRDefault="009C217F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0AD">
        <w:rPr>
          <w:rFonts w:ascii="Times New Roman" w:hAnsi="Times New Roman" w:cs="Times New Roman"/>
          <w:sz w:val="28"/>
        </w:rPr>
        <w:t>4.Приложение 2</w:t>
      </w:r>
      <w:r w:rsidRPr="006810AD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Перечень мероприятий программы 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92847" w:rsidRPr="00E83A30" w:rsidRDefault="00E92847" w:rsidP="009C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1376"/>
        <w:gridCol w:w="1223"/>
        <w:gridCol w:w="851"/>
        <w:gridCol w:w="1134"/>
        <w:gridCol w:w="1134"/>
        <w:gridCol w:w="992"/>
        <w:gridCol w:w="1134"/>
        <w:gridCol w:w="992"/>
        <w:gridCol w:w="850"/>
        <w:gridCol w:w="993"/>
        <w:gridCol w:w="992"/>
        <w:gridCol w:w="992"/>
        <w:gridCol w:w="992"/>
        <w:gridCol w:w="1276"/>
      </w:tblGrid>
      <w:tr w:rsidR="009C217F" w:rsidRPr="00E83A30" w:rsidTr="00A9769E">
        <w:tc>
          <w:tcPr>
            <w:tcW w:w="48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A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Мероприятия по реализации программы</w:t>
            </w:r>
          </w:p>
        </w:tc>
        <w:tc>
          <w:tcPr>
            <w:tcW w:w="1223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>Всего(тыс.руб.)</w:t>
            </w:r>
          </w:p>
        </w:tc>
        <w:tc>
          <w:tcPr>
            <w:tcW w:w="8079" w:type="dxa"/>
            <w:gridSpan w:val="8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83A30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3A30">
              <w:rPr>
                <w:rFonts w:ascii="Times New Roman" w:hAnsi="Times New Roman" w:cs="Times New Roman"/>
              </w:rPr>
              <w:t xml:space="preserve">Ответственный  за выполнение </w:t>
            </w:r>
            <w:r>
              <w:rPr>
                <w:rFonts w:ascii="Times New Roman" w:hAnsi="Times New Roman" w:cs="Times New Roman"/>
              </w:rPr>
              <w:t xml:space="preserve">мероприятия программы </w:t>
            </w:r>
          </w:p>
        </w:tc>
        <w:tc>
          <w:tcPr>
            <w:tcW w:w="1276" w:type="dxa"/>
            <w:vMerge w:val="restart"/>
          </w:tcPr>
          <w:p w:rsidR="009C217F" w:rsidRPr="00E83A30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Планируемыерезультаты выполнения </w:t>
            </w:r>
            <w:r w:rsidRPr="00E83A30">
              <w:rPr>
                <w:rFonts w:ascii="Times New Roman" w:hAnsi="Times New Roman" w:cs="Times New Roman"/>
              </w:rPr>
              <w:t xml:space="preserve"> мероприятий  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</w:tr>
      <w:tr w:rsidR="009C217F" w:rsidTr="009C217F">
        <w:trPr>
          <w:trHeight w:val="2317"/>
        </w:trPr>
        <w:tc>
          <w:tcPr>
            <w:tcW w:w="48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C217F" w:rsidRPr="006810AD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244F48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9C217F" w:rsidRPr="00DA674D" w:rsidRDefault="009C217F" w:rsidP="00A9769E">
            <w:pPr>
              <w:pStyle w:val="ConsPlusCell"/>
              <w:jc w:val="center"/>
              <w:rPr>
                <w:sz w:val="16"/>
                <w:szCs w:val="16"/>
              </w:rPr>
            </w:pPr>
            <w:r w:rsidRPr="00244F4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C217F" w:rsidRDefault="009C217F" w:rsidP="009C217F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244F48">
              <w:rPr>
                <w:sz w:val="20"/>
                <w:szCs w:val="20"/>
              </w:rPr>
              <w:t>2</w:t>
            </w:r>
            <w:r w:rsidRPr="009C217F">
              <w:rPr>
                <w:sz w:val="20"/>
                <w:szCs w:val="20"/>
              </w:rPr>
              <w:t>022</w:t>
            </w:r>
          </w:p>
        </w:tc>
        <w:tc>
          <w:tcPr>
            <w:tcW w:w="992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9C217F" w:rsidRDefault="009C217F" w:rsidP="00A976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C217F" w:rsidTr="009C217F">
        <w:tc>
          <w:tcPr>
            <w:tcW w:w="486" w:type="dxa"/>
          </w:tcPr>
          <w:p w:rsidR="009C217F" w:rsidRPr="00DA674D" w:rsidRDefault="009C217F" w:rsidP="00A9769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376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23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C217F" w:rsidRPr="004F09FC" w:rsidRDefault="009C217F" w:rsidP="00A9769E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C217F" w:rsidRPr="004F09FC" w:rsidRDefault="009C217F" w:rsidP="009C217F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C217F" w:rsidRPr="004F09FC" w:rsidRDefault="009C217F" w:rsidP="009C217F">
            <w:pPr>
              <w:pStyle w:val="ConsPlusCell"/>
              <w:jc w:val="center"/>
              <w:rPr>
                <w:i/>
                <w:sz w:val="16"/>
                <w:szCs w:val="16"/>
              </w:rPr>
            </w:pPr>
            <w:r w:rsidRPr="004F09FC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4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1.</w:t>
            </w:r>
          </w:p>
        </w:tc>
        <w:tc>
          <w:tcPr>
            <w:tcW w:w="1376" w:type="dxa"/>
          </w:tcPr>
          <w:p w:rsidR="009C217F" w:rsidRPr="006810AD" w:rsidRDefault="009C217F" w:rsidP="005206F5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Pr="006810AD">
              <w:rPr>
                <w:sz w:val="22"/>
                <w:szCs w:val="22"/>
              </w:rPr>
              <w:lastRenderedPageBreak/>
              <w:t xml:space="preserve">поселений </w:t>
            </w:r>
            <w:r w:rsidR="005206F5">
              <w:rPr>
                <w:sz w:val="22"/>
                <w:szCs w:val="22"/>
              </w:rPr>
              <w:t xml:space="preserve">из бюджета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 xml:space="preserve">Ленинградской области 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04396">
              <w:rPr>
                <w:sz w:val="20"/>
                <w:szCs w:val="20"/>
              </w:rPr>
              <w:t>5 233,2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31 342,8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29 305,0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29 325,7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29 416,5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30 004,5</w:t>
            </w:r>
          </w:p>
        </w:tc>
        <w:tc>
          <w:tcPr>
            <w:tcW w:w="993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4396">
              <w:rPr>
                <w:sz w:val="20"/>
                <w:szCs w:val="20"/>
              </w:rPr>
              <w:t> 119,8</w:t>
            </w:r>
          </w:p>
        </w:tc>
        <w:tc>
          <w:tcPr>
            <w:tcW w:w="992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4396">
              <w:rPr>
                <w:sz w:val="20"/>
                <w:szCs w:val="20"/>
              </w:rPr>
              <w:t> 271,0</w:t>
            </w:r>
          </w:p>
        </w:tc>
        <w:tc>
          <w:tcPr>
            <w:tcW w:w="992" w:type="dxa"/>
          </w:tcPr>
          <w:p w:rsidR="009C217F" w:rsidRPr="00B74DD3" w:rsidRDefault="00880E76" w:rsidP="001043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1043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DA674D" w:rsidRDefault="009C217F" w:rsidP="00A9769E">
            <w:pPr>
              <w:pStyle w:val="ConsPlusCell"/>
            </w:pPr>
            <w:r w:rsidRPr="00DA674D">
              <w:rPr>
                <w:sz w:val="22"/>
                <w:szCs w:val="22"/>
                <w:lang w:eastAsia="en-US"/>
              </w:rPr>
              <w:t>Темп роста расчетной бюджетной обеспечен</w:t>
            </w:r>
            <w:r w:rsidRPr="00DA674D">
              <w:rPr>
                <w:sz w:val="22"/>
                <w:szCs w:val="22"/>
                <w:lang w:eastAsia="en-US"/>
              </w:rPr>
              <w:lastRenderedPageBreak/>
              <w:t xml:space="preserve">ности по двум наименее обеспеченным </w:t>
            </w:r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 муниципального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Выравнивание бюджетной обеспеченности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за счет средств субвенции из областного бюджета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  <w:r w:rsidRPr="006810AD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880E76" w:rsidP="001043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4396">
              <w:rPr>
                <w:sz w:val="20"/>
                <w:szCs w:val="20"/>
              </w:rPr>
              <w:t>50 216,4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34 541,0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78 175,5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86 280,6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91 314,6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98 276,7</w:t>
            </w:r>
          </w:p>
        </w:tc>
        <w:tc>
          <w:tcPr>
            <w:tcW w:w="993" w:type="dxa"/>
          </w:tcPr>
          <w:p w:rsidR="009C217F" w:rsidRPr="005430A3" w:rsidRDefault="0010439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116 364,7</w:t>
            </w:r>
          </w:p>
        </w:tc>
        <w:tc>
          <w:tcPr>
            <w:tcW w:w="992" w:type="dxa"/>
          </w:tcPr>
          <w:p w:rsidR="009C217F" w:rsidRPr="005430A3" w:rsidRDefault="00104396" w:rsidP="00880E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120 503,9</w:t>
            </w:r>
          </w:p>
        </w:tc>
        <w:tc>
          <w:tcPr>
            <w:tcW w:w="992" w:type="dxa"/>
          </w:tcPr>
          <w:p w:rsidR="009C217F" w:rsidRPr="00B74DD3" w:rsidRDefault="00104396" w:rsidP="00A976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124 759,4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DA674D" w:rsidRDefault="009C217F" w:rsidP="00A9769E">
            <w:pPr>
              <w:pStyle w:val="ConsPlusCell"/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3.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Поддержка мер по обеспечени</w:t>
            </w:r>
            <w:r w:rsidRPr="006810AD">
              <w:rPr>
                <w:sz w:val="22"/>
                <w:szCs w:val="22"/>
              </w:rPr>
              <w:lastRenderedPageBreak/>
              <w:t xml:space="preserve">ю сбалансированности бюджетов поселений </w:t>
            </w:r>
            <w:r w:rsidRPr="006810AD">
              <w:rPr>
                <w:spacing w:val="-6"/>
                <w:sz w:val="22"/>
                <w:szCs w:val="22"/>
              </w:rPr>
              <w:t xml:space="preserve">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42 278,5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27 539,2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4 000,0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10 739,3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  <w:lang w:eastAsia="en-US"/>
              </w:rPr>
              <w:t xml:space="preserve">Доля просроченной </w:t>
            </w:r>
            <w:r w:rsidRPr="002B6976">
              <w:rPr>
                <w:sz w:val="22"/>
                <w:szCs w:val="22"/>
                <w:lang w:eastAsia="en-US"/>
              </w:rPr>
              <w:lastRenderedPageBreak/>
              <w:t xml:space="preserve">кредиторской задолженности в общей сумме расходов бюджетов </w:t>
            </w:r>
            <w:r w:rsidRPr="002B6976">
              <w:rPr>
                <w:sz w:val="22"/>
                <w:szCs w:val="22"/>
              </w:rPr>
              <w:t xml:space="preserve"> поселений Кировского муниципального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 xml:space="preserve">Обеспечение технической и информационной поддержки </w:t>
            </w:r>
            <w:r w:rsidRPr="006810AD">
              <w:rPr>
                <w:sz w:val="22"/>
                <w:szCs w:val="22"/>
              </w:rPr>
              <w:lastRenderedPageBreak/>
              <w:t>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lastRenderedPageBreak/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398,8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117,8</w:t>
            </w:r>
          </w:p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FF5103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FF5103">
              <w:rPr>
                <w:sz w:val="22"/>
                <w:szCs w:val="22"/>
              </w:rPr>
              <w:t>Сопровождение и обеспечение текущих процессов составлени</w:t>
            </w:r>
            <w:r w:rsidRPr="00FF5103">
              <w:rPr>
                <w:sz w:val="22"/>
                <w:szCs w:val="22"/>
              </w:rPr>
              <w:lastRenderedPageBreak/>
              <w:t>я и исполнения районного бюджета, формирования бюджетной отчетности</w:t>
            </w:r>
          </w:p>
        </w:tc>
      </w:tr>
      <w:tr w:rsidR="009C217F" w:rsidTr="009C217F">
        <w:tc>
          <w:tcPr>
            <w:tcW w:w="48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Ленинградской области  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3 801,4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2 120,0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1 071,5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609,9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</w:tr>
      <w:tr w:rsidR="009C217F" w:rsidTr="009C217F">
        <w:tc>
          <w:tcPr>
            <w:tcW w:w="486" w:type="dxa"/>
          </w:tcPr>
          <w:p w:rsidR="009C217F" w:rsidRPr="00DA674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DA674D">
              <w:rPr>
                <w:sz w:val="20"/>
                <w:szCs w:val="20"/>
              </w:rPr>
              <w:t>5.</w:t>
            </w:r>
          </w:p>
        </w:tc>
        <w:tc>
          <w:tcPr>
            <w:tcW w:w="1376" w:type="dxa"/>
          </w:tcPr>
          <w:p w:rsidR="009C217F" w:rsidRPr="006810AD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6810AD">
              <w:rPr>
                <w:sz w:val="22"/>
                <w:szCs w:val="22"/>
              </w:rPr>
              <w:t>Обслуживание муниципального долга</w:t>
            </w:r>
            <w:r w:rsidRPr="006810AD">
              <w:rPr>
                <w:spacing w:val="-6"/>
                <w:sz w:val="22"/>
                <w:szCs w:val="22"/>
              </w:rPr>
              <w:t xml:space="preserve"> Кировского муниципального района </w:t>
            </w:r>
            <w:r w:rsidRPr="006810AD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223" w:type="dxa"/>
          </w:tcPr>
          <w:p w:rsidR="009C217F" w:rsidRPr="006810AD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 xml:space="preserve">Средства      </w:t>
            </w:r>
            <w:r w:rsidRPr="006810AD">
              <w:rPr>
                <w:sz w:val="20"/>
                <w:szCs w:val="20"/>
              </w:rPr>
              <w:br/>
              <w:t xml:space="preserve">бюджета района        </w:t>
            </w:r>
          </w:p>
        </w:tc>
        <w:tc>
          <w:tcPr>
            <w:tcW w:w="851" w:type="dxa"/>
          </w:tcPr>
          <w:p w:rsidR="009C217F" w:rsidRPr="006810AD" w:rsidRDefault="009C217F" w:rsidP="00880E76">
            <w:pPr>
              <w:pStyle w:val="ConsPlusCell"/>
              <w:rPr>
                <w:sz w:val="20"/>
                <w:szCs w:val="20"/>
              </w:rPr>
            </w:pPr>
            <w:r w:rsidRPr="006810AD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</w:t>
            </w:r>
            <w:r w:rsidR="00880E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17F" w:rsidRPr="005430A3" w:rsidRDefault="0010439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</w:t>
            </w:r>
            <w:r w:rsidR="009C217F" w:rsidRPr="005430A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</w:tcPr>
          <w:p w:rsidR="009C217F" w:rsidRPr="005430A3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5430A3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9C217F" w:rsidRPr="005430A3" w:rsidRDefault="00880E7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9C217F" w:rsidRPr="005430A3" w:rsidRDefault="00880E76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9C217F" w:rsidRPr="00B74DD3" w:rsidRDefault="00880E76" w:rsidP="00A976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9C217F" w:rsidRPr="00B74DD3" w:rsidRDefault="009C217F" w:rsidP="00A9769E">
            <w:pPr>
              <w:pStyle w:val="ConsPlusCell"/>
              <w:rPr>
                <w:sz w:val="20"/>
                <w:szCs w:val="20"/>
              </w:rPr>
            </w:pPr>
            <w:r w:rsidRPr="00B74DD3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276" w:type="dxa"/>
          </w:tcPr>
          <w:p w:rsidR="009C217F" w:rsidRPr="00227FEE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27FEE">
              <w:rPr>
                <w:sz w:val="22"/>
                <w:szCs w:val="22"/>
              </w:rPr>
              <w:t>сохранение экономически обоснованного объема муниципального долга Кировского района</w:t>
            </w:r>
          </w:p>
        </w:tc>
      </w:tr>
      <w:tr w:rsidR="009C217F" w:rsidTr="009C217F">
        <w:tc>
          <w:tcPr>
            <w:tcW w:w="48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  <w:r w:rsidRPr="002B6976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C217F" w:rsidRPr="00244F48" w:rsidRDefault="00104396" w:rsidP="00A9769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997 828,3</w:t>
            </w:r>
          </w:p>
        </w:tc>
        <w:tc>
          <w:tcPr>
            <w:tcW w:w="1134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96 756,2</w:t>
            </w:r>
          </w:p>
        </w:tc>
        <w:tc>
          <w:tcPr>
            <w:tcW w:w="992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46113">
              <w:rPr>
                <w:b/>
                <w:sz w:val="18"/>
                <w:szCs w:val="18"/>
              </w:rPr>
              <w:t>113669,8</w:t>
            </w:r>
          </w:p>
        </w:tc>
        <w:tc>
          <w:tcPr>
            <w:tcW w:w="1134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128 023,3</w:t>
            </w:r>
          </w:p>
        </w:tc>
        <w:tc>
          <w:tcPr>
            <w:tcW w:w="992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121 731,1</w:t>
            </w:r>
          </w:p>
        </w:tc>
        <w:tc>
          <w:tcPr>
            <w:tcW w:w="850" w:type="dxa"/>
          </w:tcPr>
          <w:p w:rsidR="009C217F" w:rsidRPr="00A46113" w:rsidRDefault="009C217F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129 281,2</w:t>
            </w:r>
          </w:p>
        </w:tc>
        <w:tc>
          <w:tcPr>
            <w:tcW w:w="993" w:type="dxa"/>
          </w:tcPr>
          <w:p w:rsidR="009C217F" w:rsidRPr="00A46113" w:rsidRDefault="00104396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131 884,5</w:t>
            </w:r>
          </w:p>
        </w:tc>
        <w:tc>
          <w:tcPr>
            <w:tcW w:w="992" w:type="dxa"/>
          </w:tcPr>
          <w:p w:rsidR="009C217F" w:rsidRPr="000966AB" w:rsidRDefault="00104396" w:rsidP="00A9769E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136 074,9</w:t>
            </w:r>
          </w:p>
        </w:tc>
        <w:tc>
          <w:tcPr>
            <w:tcW w:w="992" w:type="dxa"/>
          </w:tcPr>
          <w:p w:rsidR="009C217F" w:rsidRPr="000966AB" w:rsidRDefault="00104396" w:rsidP="00A9769E">
            <w:pPr>
              <w:pStyle w:val="ConsPlusCel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140 407,3</w:t>
            </w:r>
          </w:p>
        </w:tc>
        <w:tc>
          <w:tcPr>
            <w:tcW w:w="992" w:type="dxa"/>
          </w:tcPr>
          <w:p w:rsidR="009C217F" w:rsidRPr="000966AB" w:rsidRDefault="009C217F" w:rsidP="00A9769E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C217F" w:rsidRPr="002B6976" w:rsidRDefault="009C217F" w:rsidP="00A9769E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92847" w:rsidRDefault="00E92847" w:rsidP="009C217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92847" w:rsidRDefault="00E92847" w:rsidP="009C217F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r w:rsidRPr="00DC4EC3">
        <w:rPr>
          <w:sz w:val="28"/>
        </w:rPr>
        <w:t>Приложени</w:t>
      </w:r>
      <w:r>
        <w:rPr>
          <w:sz w:val="28"/>
        </w:rPr>
        <w:t>е</w:t>
      </w:r>
      <w:r w:rsidRPr="0011470B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E572D0">
        <w:rPr>
          <w:spacing w:val="-6"/>
          <w:sz w:val="28"/>
          <w:szCs w:val="28"/>
        </w:rPr>
        <w:t>муниципальной программ</w:t>
      </w:r>
      <w:r>
        <w:rPr>
          <w:spacing w:val="-6"/>
          <w:sz w:val="28"/>
          <w:szCs w:val="28"/>
        </w:rPr>
        <w:t xml:space="preserve">е </w:t>
      </w:r>
      <w:r w:rsidRPr="0011470B">
        <w:rPr>
          <w:rFonts w:cs="Calibri"/>
          <w:sz w:val="28"/>
          <w:szCs w:val="28"/>
        </w:rPr>
        <w:t xml:space="preserve">Обоснование финансовых ресурсов, необходимых для реализации мероприятий муниципальной программы </w:t>
      </w:r>
      <w:r w:rsidRPr="006810AD">
        <w:rPr>
          <w:sz w:val="28"/>
          <w:szCs w:val="28"/>
        </w:rPr>
        <w:t>"</w:t>
      </w:r>
      <w:r w:rsidRPr="0011470B">
        <w:rPr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>
        <w:rPr>
          <w:sz w:val="28"/>
          <w:szCs w:val="28"/>
          <w:lang w:eastAsia="en-US"/>
        </w:rPr>
        <w:t>, изложить в следующей редакции:</w:t>
      </w:r>
    </w:p>
    <w:p w:rsidR="00E92847" w:rsidRDefault="00E92847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480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060"/>
        <w:gridCol w:w="2172"/>
        <w:gridCol w:w="2868"/>
        <w:gridCol w:w="1304"/>
      </w:tblGrid>
      <w:tr w:rsidR="009C217F" w:rsidRPr="0079717A" w:rsidTr="00A9769E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A761CE">
              <w:rPr>
                <w:sz w:val="20"/>
                <w:szCs w:val="20"/>
              </w:rPr>
              <w:br/>
              <w:t xml:space="preserve">мероприятия      </w:t>
            </w:r>
            <w:r w:rsidRPr="00A761CE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Источник      </w:t>
            </w:r>
            <w:r w:rsidRPr="00A761CE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72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Расчет       </w:t>
            </w:r>
            <w:r w:rsidRPr="00A761CE">
              <w:rPr>
                <w:sz w:val="20"/>
                <w:szCs w:val="20"/>
              </w:rPr>
              <w:br/>
              <w:t xml:space="preserve">необходимых </w:t>
            </w:r>
            <w:r w:rsidRPr="00A761CE">
              <w:rPr>
                <w:sz w:val="20"/>
                <w:szCs w:val="20"/>
              </w:rPr>
              <w:br/>
              <w:t xml:space="preserve">финансовых   </w:t>
            </w:r>
            <w:r w:rsidRPr="00A761CE">
              <w:rPr>
                <w:sz w:val="20"/>
                <w:szCs w:val="20"/>
              </w:rPr>
              <w:br/>
              <w:t xml:space="preserve">ресурсов     </w:t>
            </w:r>
            <w:r w:rsidRPr="00A761CE">
              <w:rPr>
                <w:sz w:val="20"/>
                <w:szCs w:val="20"/>
              </w:rPr>
              <w:br/>
              <w:t>на реализацию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2868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Общий объем   </w:t>
            </w:r>
            <w:r w:rsidRPr="00A761CE">
              <w:rPr>
                <w:sz w:val="20"/>
                <w:szCs w:val="20"/>
              </w:rPr>
              <w:br/>
              <w:t xml:space="preserve">финансовых ресурсов, 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необходимых для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реализации мероприятия,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 xml:space="preserve"> в том числе по годам </w:t>
            </w:r>
          </w:p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(тыс.руб.)</w:t>
            </w:r>
          </w:p>
        </w:tc>
        <w:tc>
          <w:tcPr>
            <w:tcW w:w="1304" w:type="dxa"/>
            <w:vAlign w:val="center"/>
          </w:tcPr>
          <w:p w:rsidR="009C217F" w:rsidRPr="00A761CE" w:rsidRDefault="009C217F" w:rsidP="00A9769E">
            <w:pPr>
              <w:pStyle w:val="ConsPlusCell"/>
              <w:jc w:val="center"/>
              <w:rPr>
                <w:sz w:val="20"/>
                <w:szCs w:val="20"/>
              </w:rPr>
            </w:pPr>
            <w:r w:rsidRPr="00A761CE">
              <w:rPr>
                <w:sz w:val="20"/>
                <w:szCs w:val="20"/>
              </w:rPr>
              <w:t>Эксплуатационные</w:t>
            </w:r>
            <w:r w:rsidRPr="00A761CE">
              <w:rPr>
                <w:sz w:val="20"/>
                <w:szCs w:val="20"/>
              </w:rPr>
              <w:br/>
              <w:t xml:space="preserve">расходы        </w:t>
            </w:r>
            <w:r w:rsidRPr="00A761CE">
              <w:rPr>
                <w:sz w:val="20"/>
                <w:szCs w:val="20"/>
              </w:rPr>
              <w:br/>
              <w:t xml:space="preserve">возникающие     </w:t>
            </w:r>
            <w:r w:rsidRPr="00A761CE">
              <w:rPr>
                <w:sz w:val="20"/>
                <w:szCs w:val="20"/>
              </w:rPr>
              <w:br/>
              <w:t xml:space="preserve">в результате    </w:t>
            </w:r>
            <w:r w:rsidRPr="00A761CE">
              <w:rPr>
                <w:sz w:val="20"/>
                <w:szCs w:val="20"/>
              </w:rPr>
              <w:br/>
              <w:t xml:space="preserve">реализации      </w:t>
            </w:r>
            <w:r w:rsidRPr="00A761CE">
              <w:rPr>
                <w:sz w:val="20"/>
                <w:szCs w:val="20"/>
              </w:rPr>
              <w:br/>
              <w:t>мероприятия</w:t>
            </w:r>
          </w:p>
        </w:tc>
      </w:tr>
      <w:tr w:rsidR="009C217F" w:rsidRPr="00F2156D" w:rsidTr="00A9769E">
        <w:trPr>
          <w:trHeight w:val="500"/>
          <w:tblCellSpacing w:w="5" w:type="nil"/>
        </w:trPr>
        <w:tc>
          <w:tcPr>
            <w:tcW w:w="5400" w:type="dxa"/>
          </w:tcPr>
          <w:p w:rsidR="009C217F" w:rsidRPr="00030CC6" w:rsidRDefault="005206F5" w:rsidP="00A9769E">
            <w:pPr>
              <w:pStyle w:val="ConsPlusCell"/>
            </w:pPr>
            <w:r w:rsidRPr="005206F5">
              <w:t>Выравнивание бюджетной обеспеченности поселений из бюджета Кировского муниципального района Ленинградской области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31 342,8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29 305,0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29 325,7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29 416,5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–30 004,5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 xml:space="preserve">2020 год – </w:t>
            </w:r>
            <w:r w:rsidR="00880E76">
              <w:t>15 </w:t>
            </w:r>
            <w:r w:rsidR="00104396">
              <w:t>1</w:t>
            </w:r>
            <w:r w:rsidR="00880E76">
              <w:t>19,8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15 </w:t>
            </w:r>
            <w:r w:rsidR="00104396">
              <w:t>2</w:t>
            </w:r>
            <w:r w:rsidR="00880E76">
              <w:t>71,0</w:t>
            </w:r>
          </w:p>
          <w:p w:rsidR="009C217F" w:rsidRPr="00F2156D" w:rsidRDefault="009C217F" w:rsidP="0010439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</w:t>
            </w:r>
            <w:r>
              <w:t xml:space="preserve">- </w:t>
            </w:r>
            <w:r w:rsidR="00880E76">
              <w:t>15 </w:t>
            </w:r>
            <w:r w:rsidR="00104396">
              <w:t>4</w:t>
            </w:r>
            <w:r w:rsidR="00880E76">
              <w:t>47,9</w:t>
            </w: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845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Выравнивание бюджетной обеспеченности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за счет средств субвенции из областного бюджета</w:t>
            </w:r>
          </w:p>
        </w:tc>
        <w:tc>
          <w:tcPr>
            <w:tcW w:w="306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Областной бюджет 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В соответствии с методикой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34 541,0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78 175,5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86 280,6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91 314,6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 98 276,7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 xml:space="preserve">2020 год – </w:t>
            </w:r>
            <w:r w:rsidR="00880E76">
              <w:t>1</w:t>
            </w:r>
            <w:r w:rsidR="00104396">
              <w:t>16 3</w:t>
            </w:r>
            <w:r w:rsidR="00974991">
              <w:t>6</w:t>
            </w:r>
            <w:r w:rsidR="00104396">
              <w:t>4,7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</w:t>
            </w:r>
            <w:r w:rsidR="00104396">
              <w:t>20 503,9</w:t>
            </w:r>
          </w:p>
          <w:p w:rsidR="009C217F" w:rsidRPr="00F2156D" w:rsidRDefault="009C217F" w:rsidP="00104396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1</w:t>
            </w:r>
            <w:r w:rsidR="00104396">
              <w:t>24 759,4</w:t>
            </w: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500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Поддержка мер по обеспечению сбалансированности бюджетов поселений </w:t>
            </w:r>
            <w:r w:rsidRPr="00030CC6">
              <w:rPr>
                <w:spacing w:val="-6"/>
              </w:rPr>
              <w:t xml:space="preserve">Кировского муниципального района </w:t>
            </w:r>
            <w:r w:rsidRPr="00030CC6">
              <w:t>Ленинградской области в целях финансового обеспечения исполнения расходных обязательств в соответствии с «дорожными картами» по реализации майских Указов Президента РФ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 xml:space="preserve">Исходя из потребности на переселение из аварийного жилищного фонда в соответствие с государственной программой и объемом дотации из областного бюджета на </w:t>
            </w:r>
            <w:r w:rsidRPr="00030CC6">
              <w:lastRenderedPageBreak/>
              <w:t>вышеуказанные цели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lastRenderedPageBreak/>
              <w:t>2015 год – 27 539,2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4 000,0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10 739,3</w:t>
            </w:r>
          </w:p>
          <w:p w:rsidR="009C217F" w:rsidRPr="00F2156D" w:rsidRDefault="009C217F" w:rsidP="00A9769E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9C217F" w:rsidRPr="00F2156D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1069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Обеспечение технической и информационной поддержки в сфере управления муниципальными финансами за счет средств областного и местного бюджетов</w:t>
            </w:r>
          </w:p>
        </w:tc>
        <w:tc>
          <w:tcPr>
            <w:tcW w:w="306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Областной бюджет Ленинградской области;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Исходя из порядка расчета субсидии из областного бюджета на информационные технологии и условий софинансирования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2 333,2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1 189,3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677,7</w:t>
            </w:r>
          </w:p>
          <w:p w:rsidR="009C217F" w:rsidRDefault="009C217F" w:rsidP="00A9769E">
            <w:pPr>
              <w:pStyle w:val="ConsPlusCell"/>
              <w:jc w:val="center"/>
            </w:pPr>
          </w:p>
        </w:tc>
        <w:tc>
          <w:tcPr>
            <w:tcW w:w="1304" w:type="dxa"/>
          </w:tcPr>
          <w:p w:rsidR="009C217F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  <w:tr w:rsidR="009C217F" w:rsidRPr="00F2156D" w:rsidTr="00A9769E">
        <w:trPr>
          <w:trHeight w:val="1069"/>
          <w:tblCellSpacing w:w="5" w:type="nil"/>
        </w:trPr>
        <w:tc>
          <w:tcPr>
            <w:tcW w:w="5400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Обслуживание муниципального долга</w:t>
            </w:r>
            <w:r w:rsidRPr="00030CC6">
              <w:rPr>
                <w:spacing w:val="-6"/>
              </w:rPr>
              <w:t xml:space="preserve"> Кировского муниципального района </w:t>
            </w:r>
            <w:r w:rsidRPr="00030CC6">
              <w:t>Ленинградской области</w:t>
            </w:r>
          </w:p>
        </w:tc>
        <w:tc>
          <w:tcPr>
            <w:tcW w:w="3060" w:type="dxa"/>
          </w:tcPr>
          <w:p w:rsidR="009C217F" w:rsidRDefault="009C217F" w:rsidP="00A9769E">
            <w:pPr>
              <w:pStyle w:val="ConsPlusCell"/>
            </w:pPr>
            <w:r w:rsidRPr="00030CC6">
              <w:t xml:space="preserve">Бюджет </w:t>
            </w:r>
          </w:p>
          <w:p w:rsidR="009C217F" w:rsidRDefault="009C217F" w:rsidP="00A9769E">
            <w:pPr>
              <w:pStyle w:val="ConsPlusCell"/>
            </w:pPr>
            <w:r w:rsidRPr="00030CC6">
              <w:t xml:space="preserve">Кировского муниципального района </w:t>
            </w:r>
          </w:p>
          <w:p w:rsidR="009C217F" w:rsidRPr="00030CC6" w:rsidRDefault="009C217F" w:rsidP="00A9769E">
            <w:pPr>
              <w:pStyle w:val="ConsPlusCell"/>
            </w:pPr>
            <w:r w:rsidRPr="00030CC6">
              <w:t>Ленинградской области</w:t>
            </w:r>
          </w:p>
        </w:tc>
        <w:tc>
          <w:tcPr>
            <w:tcW w:w="2172" w:type="dxa"/>
          </w:tcPr>
          <w:p w:rsidR="009C217F" w:rsidRPr="00030CC6" w:rsidRDefault="009C217F" w:rsidP="00A9769E">
            <w:pPr>
              <w:pStyle w:val="ConsPlusCell"/>
            </w:pPr>
            <w:r w:rsidRPr="00030CC6">
              <w:t>Исходя из уровня муниципального долга и ограничений БК РФ</w:t>
            </w:r>
          </w:p>
        </w:tc>
        <w:tc>
          <w:tcPr>
            <w:tcW w:w="2868" w:type="dxa"/>
          </w:tcPr>
          <w:p w:rsidR="009C217F" w:rsidRDefault="009C217F" w:rsidP="00A9769E">
            <w:pPr>
              <w:pStyle w:val="ConsPlusCell"/>
              <w:jc w:val="center"/>
            </w:pPr>
            <w:r>
              <w:t>2015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2016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2017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2018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>
              <w:t>2019 год – 1 000,0</w:t>
            </w:r>
          </w:p>
          <w:p w:rsidR="009C217F" w:rsidRDefault="009C217F" w:rsidP="00A9769E">
            <w:pPr>
              <w:pStyle w:val="ConsPlusCell"/>
              <w:jc w:val="center"/>
            </w:pPr>
            <w:r w:rsidRPr="008113C3">
              <w:t xml:space="preserve">2020 год – </w:t>
            </w:r>
            <w:r w:rsidR="00880E76">
              <w:t>400,0</w:t>
            </w:r>
          </w:p>
          <w:p w:rsidR="009C217F" w:rsidRDefault="009C217F" w:rsidP="00A9769E">
            <w:pPr>
              <w:pStyle w:val="ConsPlusCell"/>
              <w:jc w:val="center"/>
            </w:pPr>
            <w:r w:rsidRPr="00716D21">
              <w:t>202</w:t>
            </w:r>
            <w:r>
              <w:t>1</w:t>
            </w:r>
            <w:r w:rsidRPr="00716D21">
              <w:t xml:space="preserve"> год –</w:t>
            </w:r>
            <w:r>
              <w:t xml:space="preserve"> </w:t>
            </w:r>
            <w:r w:rsidR="00880E76">
              <w:t>300,0</w:t>
            </w:r>
          </w:p>
          <w:p w:rsidR="00C14DC7" w:rsidRPr="00F2156D" w:rsidRDefault="00C14DC7" w:rsidP="00C14DC7">
            <w:pPr>
              <w:pStyle w:val="ConsPlusCell"/>
              <w:jc w:val="center"/>
            </w:pPr>
            <w:r w:rsidRPr="00716D21">
              <w:t>202</w:t>
            </w:r>
            <w:r>
              <w:t>2</w:t>
            </w:r>
            <w:r w:rsidRPr="00716D21">
              <w:t xml:space="preserve"> год –</w:t>
            </w:r>
            <w:r w:rsidR="00880E76">
              <w:t>200,0</w:t>
            </w:r>
          </w:p>
        </w:tc>
        <w:tc>
          <w:tcPr>
            <w:tcW w:w="1304" w:type="dxa"/>
          </w:tcPr>
          <w:p w:rsidR="009C217F" w:rsidRDefault="009C217F" w:rsidP="00A9769E">
            <w:pPr>
              <w:pStyle w:val="ConsPlusCell"/>
              <w:jc w:val="center"/>
            </w:pPr>
            <w:r>
              <w:t>0</w:t>
            </w:r>
          </w:p>
        </w:tc>
      </w:tr>
    </w:tbl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217F" w:rsidRDefault="009C217F" w:rsidP="009C217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416C" w:rsidRDefault="009C416C"/>
    <w:sectPr w:rsidR="009C416C" w:rsidSect="009C21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4B" w:rsidRDefault="0001384B">
      <w:r>
        <w:separator/>
      </w:r>
    </w:p>
  </w:endnote>
  <w:endnote w:type="continuationSeparator" w:id="0">
    <w:p w:rsidR="0001384B" w:rsidRDefault="0001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F5" w:rsidRDefault="005206F5" w:rsidP="00A9769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06F5" w:rsidRDefault="005206F5" w:rsidP="00A976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4B" w:rsidRDefault="0001384B">
      <w:r>
        <w:separator/>
      </w:r>
    </w:p>
  </w:footnote>
  <w:footnote w:type="continuationSeparator" w:id="0">
    <w:p w:rsidR="0001384B" w:rsidRDefault="0001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F"/>
    <w:rsid w:val="0001384B"/>
    <w:rsid w:val="0005794D"/>
    <w:rsid w:val="00104396"/>
    <w:rsid w:val="002B6A7D"/>
    <w:rsid w:val="003146E8"/>
    <w:rsid w:val="003812EB"/>
    <w:rsid w:val="005206F5"/>
    <w:rsid w:val="00574E73"/>
    <w:rsid w:val="00637702"/>
    <w:rsid w:val="006748A9"/>
    <w:rsid w:val="00850D5A"/>
    <w:rsid w:val="00880E76"/>
    <w:rsid w:val="00974991"/>
    <w:rsid w:val="009C217F"/>
    <w:rsid w:val="009C416C"/>
    <w:rsid w:val="009F3DB1"/>
    <w:rsid w:val="00A2574B"/>
    <w:rsid w:val="00A82DD1"/>
    <w:rsid w:val="00A9769E"/>
    <w:rsid w:val="00B53A19"/>
    <w:rsid w:val="00C14DC7"/>
    <w:rsid w:val="00C770DF"/>
    <w:rsid w:val="00D32E10"/>
    <w:rsid w:val="00DB5848"/>
    <w:rsid w:val="00E92847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9196-7D4B-4355-B0A4-A2DDD35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7F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7F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3">
    <w:name w:val="Обычный по центру (титульный лист)"/>
    <w:basedOn w:val="a"/>
    <w:rsid w:val="009C217F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9C217F"/>
    <w:pPr>
      <w:ind w:firstLine="0"/>
    </w:pPr>
    <w:rPr>
      <w:rFonts w:eastAsia="Calibri"/>
      <w:szCs w:val="22"/>
      <w:lang w:eastAsia="en-US"/>
    </w:rPr>
  </w:style>
  <w:style w:type="character" w:styleId="a4">
    <w:name w:val="page number"/>
    <w:basedOn w:val="a0"/>
    <w:rsid w:val="009C217F"/>
  </w:style>
  <w:style w:type="paragraph" w:customStyle="1" w:styleId="ConsPlusCell">
    <w:name w:val="ConsPlusCell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1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2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C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C217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2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D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9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3CE9-2653-492D-BD0A-FCFF0EEF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13</cp:revision>
  <cp:lastPrinted>2019-11-12T09:22:00Z</cp:lastPrinted>
  <dcterms:created xsi:type="dcterms:W3CDTF">2019-10-30T06:17:00Z</dcterms:created>
  <dcterms:modified xsi:type="dcterms:W3CDTF">2019-11-15T08:13:00Z</dcterms:modified>
</cp:coreProperties>
</file>